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0B" w:rsidRPr="00B70D1D" w:rsidRDefault="00C65E0B" w:rsidP="00DD19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0D1D">
        <w:rPr>
          <w:rFonts w:ascii="Arial" w:hAnsi="Arial" w:cs="Arial"/>
          <w:b/>
          <w:sz w:val="24"/>
          <w:szCs w:val="24"/>
        </w:rPr>
        <w:t>Resumo d</w:t>
      </w:r>
      <w:r>
        <w:rPr>
          <w:rFonts w:ascii="Arial" w:hAnsi="Arial" w:cs="Arial"/>
          <w:b/>
          <w:sz w:val="24"/>
          <w:szCs w:val="24"/>
        </w:rPr>
        <w:t>o Termo de Fomento SECULT nº 004</w:t>
      </w:r>
      <w:r w:rsidRPr="00B70D1D">
        <w:rPr>
          <w:rFonts w:ascii="Arial" w:hAnsi="Arial" w:cs="Arial"/>
          <w:b/>
          <w:sz w:val="24"/>
          <w:szCs w:val="24"/>
        </w:rPr>
        <w:t>/2016</w:t>
      </w:r>
    </w:p>
    <w:p w:rsidR="00C65E0B" w:rsidRPr="00B70D1D" w:rsidRDefault="00C65E0B" w:rsidP="00DD19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Registro S</w:t>
      </w:r>
      <w:r w:rsidR="00DD1900">
        <w:rPr>
          <w:rFonts w:ascii="Arial" w:hAnsi="Arial" w:cs="Arial"/>
          <w:b/>
          <w:sz w:val="24"/>
          <w:szCs w:val="24"/>
        </w:rPr>
        <w:t>ECONT</w:t>
      </w:r>
      <w:r>
        <w:rPr>
          <w:rFonts w:ascii="Arial" w:hAnsi="Arial" w:cs="Arial"/>
          <w:b/>
          <w:sz w:val="24"/>
          <w:szCs w:val="24"/>
        </w:rPr>
        <w:t xml:space="preserve"> nº 160.163</w:t>
      </w:r>
    </w:p>
    <w:p w:rsidR="00C65E0B" w:rsidRPr="00B70D1D" w:rsidRDefault="00C65E0B" w:rsidP="00DD19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0D1D">
        <w:rPr>
          <w:rFonts w:ascii="Arial" w:hAnsi="Arial" w:cs="Arial"/>
          <w:b/>
          <w:sz w:val="24"/>
          <w:szCs w:val="24"/>
        </w:rPr>
        <w:t xml:space="preserve">Processo SECULT nº </w:t>
      </w:r>
      <w:r>
        <w:rPr>
          <w:rFonts w:ascii="Arial" w:hAnsi="Arial" w:cs="Arial"/>
          <w:b/>
          <w:sz w:val="24"/>
          <w:szCs w:val="24"/>
        </w:rPr>
        <w:t>75967553</w:t>
      </w:r>
    </w:p>
    <w:p w:rsidR="00C65E0B" w:rsidRPr="005C3305" w:rsidRDefault="00C65E0B" w:rsidP="00C65E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E0B" w:rsidRDefault="00C65E0B" w:rsidP="00C65E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D1D">
        <w:rPr>
          <w:rFonts w:ascii="Arial" w:hAnsi="Arial" w:cs="Arial"/>
          <w:b/>
          <w:sz w:val="24"/>
          <w:szCs w:val="24"/>
        </w:rPr>
        <w:t>Partes:</w:t>
      </w:r>
      <w:r w:rsidRPr="005C3305">
        <w:rPr>
          <w:rFonts w:ascii="Arial" w:hAnsi="Arial" w:cs="Arial"/>
          <w:sz w:val="24"/>
          <w:szCs w:val="24"/>
        </w:rPr>
        <w:t xml:space="preserve"> O Estado do Espírito Santo, através da Secretaria de Estado da Cultura – SECULT,</w:t>
      </w:r>
      <w:r>
        <w:rPr>
          <w:rFonts w:ascii="Arial" w:hAnsi="Arial" w:cs="Arial"/>
          <w:sz w:val="24"/>
          <w:szCs w:val="24"/>
        </w:rPr>
        <w:t xml:space="preserve"> CNPJ nº</w:t>
      </w:r>
      <w:r w:rsidRPr="005C3305">
        <w:rPr>
          <w:rFonts w:ascii="Arial" w:hAnsi="Arial" w:cs="Arial"/>
          <w:sz w:val="24"/>
          <w:szCs w:val="24"/>
        </w:rPr>
        <w:t xml:space="preserve"> </w:t>
      </w:r>
      <w:r w:rsidRPr="002D1F87">
        <w:rPr>
          <w:rFonts w:ascii="Arial" w:hAnsi="Arial" w:cs="Arial"/>
          <w:sz w:val="24"/>
          <w:szCs w:val="24"/>
        </w:rPr>
        <w:t>01.062.213/0001-00</w:t>
      </w:r>
      <w:r>
        <w:rPr>
          <w:rFonts w:ascii="Arial" w:hAnsi="Arial" w:cs="Arial"/>
          <w:sz w:val="24"/>
          <w:szCs w:val="24"/>
        </w:rPr>
        <w:t xml:space="preserve"> e a Fundação IADE, CNPJ nº 11.384.735/0001-82.</w:t>
      </w:r>
    </w:p>
    <w:p w:rsidR="00C65E0B" w:rsidRDefault="00C65E0B" w:rsidP="00C65E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E0B" w:rsidRDefault="00C65E0B" w:rsidP="00C65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70D1D">
        <w:rPr>
          <w:rFonts w:ascii="Arial" w:hAnsi="Arial" w:cs="Arial"/>
          <w:b/>
          <w:sz w:val="24"/>
          <w:szCs w:val="24"/>
        </w:rPr>
        <w:t>Objeto: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C</w:t>
      </w:r>
      <w:r w:rsidRPr="00EC5DA8">
        <w:rPr>
          <w:rFonts w:ascii="Arial" w:hAnsi="Arial" w:cs="Arial"/>
          <w:bCs/>
          <w:iCs/>
          <w:sz w:val="24"/>
          <w:szCs w:val="24"/>
        </w:rPr>
        <w:t xml:space="preserve">ooperação </w:t>
      </w:r>
      <w:r w:rsidRPr="00B231AC">
        <w:rPr>
          <w:rFonts w:ascii="Arial" w:hAnsi="Arial" w:cs="Arial"/>
          <w:bCs/>
          <w:iCs/>
          <w:sz w:val="24"/>
          <w:szCs w:val="24"/>
        </w:rPr>
        <w:t xml:space="preserve">técnica cultural financeira, entre os partícipes, no sentido de viabilizar apoio para a Realização de Oficinas de Percussão, Capoeira, </w:t>
      </w:r>
      <w:proofErr w:type="spellStart"/>
      <w:r w:rsidRPr="00B231AC">
        <w:rPr>
          <w:rFonts w:ascii="Arial" w:hAnsi="Arial" w:cs="Arial"/>
          <w:bCs/>
          <w:iCs/>
          <w:sz w:val="24"/>
          <w:szCs w:val="24"/>
        </w:rPr>
        <w:t>Ballet</w:t>
      </w:r>
      <w:proofErr w:type="spellEnd"/>
      <w:r w:rsidRPr="00B231AC">
        <w:rPr>
          <w:rFonts w:ascii="Arial" w:hAnsi="Arial" w:cs="Arial"/>
          <w:bCs/>
          <w:iCs/>
          <w:sz w:val="24"/>
          <w:szCs w:val="24"/>
        </w:rPr>
        <w:t>, Teatro e Coral nas dependências da Fundação IADE, no Município de Colatina.</w:t>
      </w:r>
    </w:p>
    <w:p w:rsidR="00C65E0B" w:rsidRDefault="00C65E0B" w:rsidP="00C65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65E0B" w:rsidRDefault="00C65E0B" w:rsidP="00C65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70D1D">
        <w:rPr>
          <w:rFonts w:ascii="Arial" w:hAnsi="Arial" w:cs="Arial"/>
          <w:b/>
          <w:bCs/>
          <w:sz w:val="24"/>
          <w:szCs w:val="24"/>
        </w:rPr>
        <w:t>Valor Total:</w:t>
      </w:r>
      <w:r>
        <w:rPr>
          <w:rFonts w:ascii="Arial" w:hAnsi="Arial" w:cs="Arial"/>
          <w:bCs/>
          <w:sz w:val="24"/>
          <w:szCs w:val="24"/>
        </w:rPr>
        <w:t xml:space="preserve"> R$ 80.157,60</w:t>
      </w:r>
    </w:p>
    <w:p w:rsidR="00C65E0B" w:rsidRDefault="00C65E0B" w:rsidP="00C65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65E0B" w:rsidRDefault="00C65E0B" w:rsidP="00C65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70D1D">
        <w:rPr>
          <w:rFonts w:ascii="Arial" w:hAnsi="Arial" w:cs="Arial"/>
          <w:b/>
          <w:bCs/>
          <w:sz w:val="24"/>
          <w:szCs w:val="24"/>
        </w:rPr>
        <w:t>Cronograma de desembolso:</w:t>
      </w:r>
    </w:p>
    <w:p w:rsidR="00C65E0B" w:rsidRPr="00B70D1D" w:rsidRDefault="00C65E0B" w:rsidP="00C65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Concedente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1560"/>
        <w:gridCol w:w="2551"/>
      </w:tblGrid>
      <w:tr w:rsidR="00C65E0B" w:rsidTr="0075308A">
        <w:tc>
          <w:tcPr>
            <w:tcW w:w="1560" w:type="dxa"/>
          </w:tcPr>
          <w:p w:rsidR="00C65E0B" w:rsidRPr="00B70D1D" w:rsidRDefault="00C65E0B" w:rsidP="007530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D1D">
              <w:rPr>
                <w:rFonts w:ascii="Arial" w:hAnsi="Arial" w:cs="Arial"/>
                <w:b/>
                <w:sz w:val="24"/>
                <w:szCs w:val="24"/>
              </w:rPr>
              <w:t>Mês/Ano</w:t>
            </w:r>
          </w:p>
        </w:tc>
        <w:tc>
          <w:tcPr>
            <w:tcW w:w="2551" w:type="dxa"/>
          </w:tcPr>
          <w:p w:rsidR="00C65E0B" w:rsidRPr="00B70D1D" w:rsidRDefault="00C65E0B" w:rsidP="007530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D1D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C65E0B" w:rsidTr="0075308A">
        <w:tc>
          <w:tcPr>
            <w:tcW w:w="1560" w:type="dxa"/>
          </w:tcPr>
          <w:p w:rsidR="00C65E0B" w:rsidRDefault="00C65E0B" w:rsidP="007530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Janeiro</w:t>
            </w:r>
          </w:p>
        </w:tc>
        <w:tc>
          <w:tcPr>
            <w:tcW w:w="2551" w:type="dxa"/>
          </w:tcPr>
          <w:p w:rsidR="00C65E0B" w:rsidRDefault="00C65E0B" w:rsidP="007530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40.000,00</w:t>
            </w:r>
          </w:p>
        </w:tc>
      </w:tr>
      <w:tr w:rsidR="00C65E0B" w:rsidTr="0075308A">
        <w:tc>
          <w:tcPr>
            <w:tcW w:w="1560" w:type="dxa"/>
          </w:tcPr>
          <w:p w:rsidR="00C65E0B" w:rsidRDefault="00C65E0B" w:rsidP="007530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  <w:tc>
          <w:tcPr>
            <w:tcW w:w="2551" w:type="dxa"/>
          </w:tcPr>
          <w:p w:rsidR="00C65E0B" w:rsidRDefault="00C65E0B" w:rsidP="007530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40.000,00</w:t>
            </w:r>
          </w:p>
        </w:tc>
      </w:tr>
      <w:tr w:rsidR="00C65E0B" w:rsidTr="0075308A">
        <w:tc>
          <w:tcPr>
            <w:tcW w:w="1560" w:type="dxa"/>
          </w:tcPr>
          <w:p w:rsidR="00C65E0B" w:rsidRPr="00B70D1D" w:rsidRDefault="00C65E0B" w:rsidP="007530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D1D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  <w:tc>
          <w:tcPr>
            <w:tcW w:w="2551" w:type="dxa"/>
          </w:tcPr>
          <w:p w:rsidR="00C65E0B" w:rsidRPr="00B70D1D" w:rsidRDefault="00C65E0B" w:rsidP="007530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B70D1D">
              <w:rPr>
                <w:rFonts w:ascii="Arial" w:hAnsi="Arial" w:cs="Arial"/>
                <w:b/>
                <w:sz w:val="24"/>
                <w:szCs w:val="24"/>
              </w:rPr>
              <w:t>0.000,00</w:t>
            </w:r>
          </w:p>
        </w:tc>
      </w:tr>
    </w:tbl>
    <w:p w:rsidR="00C65E0B" w:rsidRDefault="00C65E0B" w:rsidP="00C65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65E0B" w:rsidRDefault="00C65E0B" w:rsidP="00C65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Contrapartida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1560"/>
        <w:gridCol w:w="2551"/>
      </w:tblGrid>
      <w:tr w:rsidR="00C65E0B" w:rsidTr="0075308A">
        <w:tc>
          <w:tcPr>
            <w:tcW w:w="1560" w:type="dxa"/>
          </w:tcPr>
          <w:p w:rsidR="00C65E0B" w:rsidRPr="00B70D1D" w:rsidRDefault="00C65E0B" w:rsidP="007530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D1D">
              <w:rPr>
                <w:rFonts w:ascii="Arial" w:hAnsi="Arial" w:cs="Arial"/>
                <w:b/>
                <w:sz w:val="24"/>
                <w:szCs w:val="24"/>
              </w:rPr>
              <w:t>Mês/Ano</w:t>
            </w:r>
          </w:p>
        </w:tc>
        <w:tc>
          <w:tcPr>
            <w:tcW w:w="2551" w:type="dxa"/>
          </w:tcPr>
          <w:p w:rsidR="00C65E0B" w:rsidRPr="00B70D1D" w:rsidRDefault="00C65E0B" w:rsidP="007530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</w:tr>
      <w:tr w:rsidR="00C65E0B" w:rsidTr="0075308A">
        <w:tc>
          <w:tcPr>
            <w:tcW w:w="1560" w:type="dxa"/>
          </w:tcPr>
          <w:p w:rsidR="00C65E0B" w:rsidRDefault="00C65E0B" w:rsidP="007530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Janeiro</w:t>
            </w:r>
          </w:p>
        </w:tc>
        <w:tc>
          <w:tcPr>
            <w:tcW w:w="2551" w:type="dxa"/>
          </w:tcPr>
          <w:p w:rsidR="00C65E0B" w:rsidRDefault="00C65E0B" w:rsidP="007530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157,60</w:t>
            </w:r>
          </w:p>
        </w:tc>
      </w:tr>
      <w:tr w:rsidR="00C65E0B" w:rsidTr="0075308A">
        <w:tc>
          <w:tcPr>
            <w:tcW w:w="1560" w:type="dxa"/>
          </w:tcPr>
          <w:p w:rsidR="00C65E0B" w:rsidRPr="00B70D1D" w:rsidRDefault="00C65E0B" w:rsidP="007530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D1D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  <w:tc>
          <w:tcPr>
            <w:tcW w:w="2551" w:type="dxa"/>
          </w:tcPr>
          <w:p w:rsidR="00C65E0B" w:rsidRPr="00B70D1D" w:rsidRDefault="00C65E0B" w:rsidP="007530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157,60</w:t>
            </w:r>
          </w:p>
        </w:tc>
      </w:tr>
    </w:tbl>
    <w:p w:rsidR="00C65E0B" w:rsidRDefault="00C65E0B" w:rsidP="00C65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65E0B" w:rsidRDefault="00C65E0B" w:rsidP="00C65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70D1D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igência</w:t>
      </w:r>
      <w:r w:rsidRPr="00B70D1D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vigerá a partir do primeiro dia seguinte ao da publicação de seu extrato na imprensa oficial até </w:t>
      </w:r>
      <w:r>
        <w:rPr>
          <w:rFonts w:ascii="Arial" w:hAnsi="Arial" w:cs="Arial"/>
          <w:b/>
          <w:bCs/>
          <w:sz w:val="24"/>
          <w:szCs w:val="24"/>
        </w:rPr>
        <w:t>15/12/2017</w:t>
      </w:r>
      <w:r>
        <w:rPr>
          <w:rFonts w:ascii="Arial" w:hAnsi="Arial" w:cs="Arial"/>
          <w:bCs/>
          <w:sz w:val="24"/>
          <w:szCs w:val="24"/>
        </w:rPr>
        <w:t>.</w:t>
      </w:r>
    </w:p>
    <w:p w:rsidR="00C65E0B" w:rsidRDefault="00C65E0B" w:rsidP="00C65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65E0B" w:rsidRDefault="00C65E0B" w:rsidP="00C65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307D5">
        <w:rPr>
          <w:rFonts w:ascii="Arial" w:hAnsi="Arial" w:cs="Arial"/>
          <w:b/>
          <w:bCs/>
          <w:sz w:val="24"/>
          <w:szCs w:val="24"/>
        </w:rPr>
        <w:t>Programa de Trabalho:</w:t>
      </w:r>
      <w:r>
        <w:rPr>
          <w:rFonts w:ascii="Arial" w:hAnsi="Arial" w:cs="Arial"/>
          <w:bCs/>
          <w:sz w:val="24"/>
          <w:szCs w:val="24"/>
        </w:rPr>
        <w:t xml:space="preserve"> 13.392.0029.2303           </w:t>
      </w:r>
    </w:p>
    <w:p w:rsidR="00C65E0B" w:rsidRDefault="00C65E0B" w:rsidP="00C65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307D5">
        <w:rPr>
          <w:rFonts w:ascii="Arial" w:hAnsi="Arial" w:cs="Arial"/>
          <w:b/>
          <w:bCs/>
          <w:sz w:val="24"/>
          <w:szCs w:val="24"/>
        </w:rPr>
        <w:t>ED:</w:t>
      </w:r>
      <w:r>
        <w:rPr>
          <w:rFonts w:ascii="Arial" w:hAnsi="Arial" w:cs="Arial"/>
          <w:bCs/>
          <w:sz w:val="24"/>
          <w:szCs w:val="24"/>
        </w:rPr>
        <w:t xml:space="preserve"> 33.50.43.00 </w:t>
      </w:r>
      <w:r w:rsidR="00DD1900">
        <w:rPr>
          <w:rFonts w:ascii="Arial" w:hAnsi="Arial" w:cs="Arial"/>
          <w:bCs/>
          <w:sz w:val="24"/>
          <w:szCs w:val="24"/>
        </w:rPr>
        <w:t xml:space="preserve">        </w:t>
      </w:r>
      <w:r w:rsidRPr="00A307D5">
        <w:rPr>
          <w:rFonts w:ascii="Arial" w:hAnsi="Arial" w:cs="Arial"/>
          <w:b/>
          <w:bCs/>
          <w:sz w:val="24"/>
          <w:szCs w:val="24"/>
        </w:rPr>
        <w:t>EP:</w:t>
      </w:r>
      <w:r>
        <w:rPr>
          <w:rFonts w:ascii="Arial" w:hAnsi="Arial" w:cs="Arial"/>
          <w:bCs/>
          <w:sz w:val="24"/>
          <w:szCs w:val="24"/>
        </w:rPr>
        <w:t xml:space="preserve"> E0722 </w:t>
      </w:r>
      <w:r w:rsidR="00DD1900">
        <w:rPr>
          <w:rFonts w:ascii="Arial" w:hAnsi="Arial" w:cs="Arial"/>
          <w:bCs/>
          <w:sz w:val="24"/>
          <w:szCs w:val="24"/>
        </w:rPr>
        <w:t xml:space="preserve">         </w:t>
      </w:r>
      <w:r w:rsidRPr="00DD1900">
        <w:rPr>
          <w:rFonts w:ascii="Arial" w:hAnsi="Arial" w:cs="Arial"/>
          <w:b/>
          <w:bCs/>
          <w:sz w:val="24"/>
          <w:szCs w:val="24"/>
        </w:rPr>
        <w:t>R$ 20.000,00</w:t>
      </w:r>
    </w:p>
    <w:p w:rsidR="00C65E0B" w:rsidRPr="00B70D1D" w:rsidRDefault="00C65E0B" w:rsidP="00C65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307D5">
        <w:rPr>
          <w:rFonts w:ascii="Arial" w:hAnsi="Arial" w:cs="Arial"/>
          <w:b/>
          <w:bCs/>
          <w:sz w:val="24"/>
          <w:szCs w:val="24"/>
        </w:rPr>
        <w:t>ED:</w:t>
      </w:r>
      <w:r>
        <w:rPr>
          <w:rFonts w:ascii="Arial" w:hAnsi="Arial" w:cs="Arial"/>
          <w:bCs/>
          <w:sz w:val="24"/>
          <w:szCs w:val="24"/>
        </w:rPr>
        <w:t xml:space="preserve"> 33.50.43.00 </w:t>
      </w:r>
      <w:r w:rsidR="00DD1900">
        <w:rPr>
          <w:rFonts w:ascii="Arial" w:hAnsi="Arial" w:cs="Arial"/>
          <w:bCs/>
          <w:sz w:val="24"/>
          <w:szCs w:val="24"/>
        </w:rPr>
        <w:t xml:space="preserve">        </w:t>
      </w:r>
      <w:r w:rsidRPr="00A307D5">
        <w:rPr>
          <w:rFonts w:ascii="Arial" w:hAnsi="Arial" w:cs="Arial"/>
          <w:b/>
          <w:bCs/>
          <w:sz w:val="24"/>
          <w:szCs w:val="24"/>
        </w:rPr>
        <w:t>EP:</w:t>
      </w:r>
      <w:r>
        <w:rPr>
          <w:rFonts w:ascii="Arial" w:hAnsi="Arial" w:cs="Arial"/>
          <w:bCs/>
          <w:sz w:val="24"/>
          <w:szCs w:val="24"/>
        </w:rPr>
        <w:t xml:space="preserve"> E0903 </w:t>
      </w:r>
      <w:r w:rsidR="00DD1900">
        <w:rPr>
          <w:rFonts w:ascii="Arial" w:hAnsi="Arial" w:cs="Arial"/>
          <w:bCs/>
          <w:sz w:val="24"/>
          <w:szCs w:val="24"/>
        </w:rPr>
        <w:t xml:space="preserve">         </w:t>
      </w:r>
      <w:r w:rsidRPr="00DD1900">
        <w:rPr>
          <w:rFonts w:ascii="Arial" w:hAnsi="Arial" w:cs="Arial"/>
          <w:b/>
          <w:bCs/>
          <w:sz w:val="24"/>
          <w:szCs w:val="24"/>
        </w:rPr>
        <w:t>R$ 60.000,00</w:t>
      </w:r>
    </w:p>
    <w:p w:rsidR="00C65E0B" w:rsidRDefault="00C65E0B" w:rsidP="00C65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65E0B" w:rsidRPr="00A307D5" w:rsidRDefault="00C65E0B" w:rsidP="00C65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307D5">
        <w:rPr>
          <w:rFonts w:ascii="Arial" w:hAnsi="Arial" w:cs="Arial"/>
          <w:b/>
          <w:bCs/>
          <w:sz w:val="24"/>
          <w:szCs w:val="24"/>
        </w:rPr>
        <w:t xml:space="preserve">Prestação de contas: </w:t>
      </w:r>
      <w:r>
        <w:rPr>
          <w:rFonts w:ascii="Arial" w:hAnsi="Arial" w:cs="Arial"/>
          <w:bCs/>
          <w:sz w:val="24"/>
          <w:szCs w:val="24"/>
        </w:rPr>
        <w:t>A organização da sociedade civil prestará contas da boa e regular aplicação dos recursos recebidos no prazo de até noventa dias a partir do término da vigência da parceria.</w:t>
      </w:r>
    </w:p>
    <w:p w:rsidR="00C65E0B" w:rsidRDefault="00C65E0B" w:rsidP="00C65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65E0B" w:rsidRPr="00B70D1D" w:rsidRDefault="00C65E0B" w:rsidP="00C65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70D1D">
        <w:rPr>
          <w:rFonts w:ascii="Arial" w:hAnsi="Arial" w:cs="Arial"/>
          <w:b/>
          <w:bCs/>
          <w:sz w:val="24"/>
          <w:szCs w:val="24"/>
        </w:rPr>
        <w:t>Data da assinatura:</w:t>
      </w:r>
      <w:r>
        <w:rPr>
          <w:rFonts w:ascii="Arial" w:hAnsi="Arial" w:cs="Arial"/>
          <w:bCs/>
          <w:sz w:val="24"/>
          <w:szCs w:val="24"/>
        </w:rPr>
        <w:t xml:space="preserve"> 29/12/2016</w:t>
      </w:r>
    </w:p>
    <w:p w:rsidR="00AC7C39" w:rsidRDefault="00AC7C39"/>
    <w:sectPr w:rsidR="00AC7C39" w:rsidSect="00AC7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5E0B"/>
    <w:rsid w:val="00380737"/>
    <w:rsid w:val="00AC7C39"/>
    <w:rsid w:val="00C65E0B"/>
    <w:rsid w:val="00DD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65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kesia.rangel</dc:creator>
  <cp:lastModifiedBy>rosaura.guimaraes</cp:lastModifiedBy>
  <cp:revision>3</cp:revision>
  <dcterms:created xsi:type="dcterms:W3CDTF">2017-04-19T18:29:00Z</dcterms:created>
  <dcterms:modified xsi:type="dcterms:W3CDTF">2017-05-03T15:16:00Z</dcterms:modified>
</cp:coreProperties>
</file>