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0" w:rsidRDefault="009766A0" w:rsidP="00597CFE">
      <w:pPr>
        <w:spacing w:after="0" w:line="360" w:lineRule="auto"/>
        <w:jc w:val="center"/>
        <w:rPr>
          <w:b/>
          <w:sz w:val="16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597CFE" w:rsidRPr="00663E8D" w:rsidTr="00597CFE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CFE" w:rsidRPr="00663E8D" w:rsidRDefault="00597CFE" w:rsidP="00597CFE">
            <w:pPr>
              <w:pStyle w:val="Cabealho"/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Descrição do Objeto</w:t>
            </w:r>
          </w:p>
        </w:tc>
      </w:tr>
      <w:tr w:rsidR="00597CFE" w:rsidRPr="00663E8D" w:rsidTr="00597CFE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CFE" w:rsidRPr="00253D02" w:rsidRDefault="00597CFE" w:rsidP="00597CFE">
            <w:pPr>
              <w:pStyle w:val="Cabealho"/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E" w:rsidRPr="00855790" w:rsidRDefault="00597CFE" w:rsidP="00597CFE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597CFE" w:rsidRPr="00663E8D" w:rsidTr="0062308D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CFE" w:rsidRPr="00855790" w:rsidRDefault="00597CFE" w:rsidP="00597CFE">
            <w:pPr>
              <w:pStyle w:val="Cabealho"/>
              <w:spacing w:after="0" w:line="360" w:lineRule="auto"/>
              <w:ind w:firstLine="214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E" w:rsidRPr="00051D16" w:rsidRDefault="00597CFE" w:rsidP="00597CFE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E" w:rsidRPr="00051D16" w:rsidRDefault="00597CFE" w:rsidP="00597CFE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597CFE" w:rsidRPr="00663E8D" w:rsidTr="0062308D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E" w:rsidRPr="00855790" w:rsidRDefault="00597CFE" w:rsidP="00597CFE">
            <w:pPr>
              <w:pStyle w:val="Cabealho"/>
              <w:spacing w:after="0" w:line="360" w:lineRule="aut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E" w:rsidRPr="00B71314" w:rsidRDefault="00597CFE" w:rsidP="00597CFE">
            <w:pPr>
              <w:pStyle w:val="Cabealho"/>
              <w:spacing w:after="0" w:line="24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E" w:rsidRPr="00B71314" w:rsidRDefault="00597CFE" w:rsidP="00597CFE">
            <w:pPr>
              <w:pStyle w:val="Cabealho"/>
              <w:spacing w:after="0" w:line="24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597CFE" w:rsidRPr="00663E8D" w:rsidTr="0062308D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E" w:rsidRPr="00597CFE" w:rsidRDefault="00597CFE" w:rsidP="00597CFE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597CFE" w:rsidRPr="00663E8D" w:rsidTr="00597CFE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CFE" w:rsidRPr="00B64159" w:rsidRDefault="00597CFE" w:rsidP="00597CFE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 w:rsidRPr="00597CFE">
              <w:rPr>
                <w:rFonts w:ascii="Verdana" w:hAnsi="Verdana"/>
                <w:b/>
                <w:sz w:val="16"/>
                <w:szCs w:val="16"/>
              </w:rPr>
              <w:t>2 – Descrição</w:t>
            </w:r>
            <w:proofErr w:type="gramEnd"/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dos Serviços/Itens</w:t>
            </w:r>
          </w:p>
        </w:tc>
      </w:tr>
      <w:tr w:rsidR="00597CFE" w:rsidRPr="00663E8D" w:rsidTr="0062308D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E" w:rsidRDefault="00597CFE" w:rsidP="000255E9">
            <w:pPr>
              <w:spacing w:line="360" w:lineRule="auto"/>
              <w:ind w:left="360" w:right="214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930B33">
              <w:rPr>
                <w:rFonts w:ascii="Verdana" w:hAnsi="Verdana" w:cs="Arial"/>
                <w:bCs/>
                <w:color w:val="FF0000"/>
                <w:sz w:val="20"/>
                <w:szCs w:val="16"/>
              </w:rPr>
              <w:t>(</w:t>
            </w:r>
            <w:r w:rsidR="00AA026D">
              <w:rPr>
                <w:rFonts w:ascii="Verdana" w:hAnsi="Verdana" w:cs="Arial"/>
                <w:bCs/>
                <w:color w:val="FF0000"/>
                <w:sz w:val="20"/>
                <w:szCs w:val="16"/>
              </w:rPr>
              <w:t>Exemplo</w:t>
            </w:r>
            <w:r w:rsidRPr="00930B33">
              <w:rPr>
                <w:rFonts w:ascii="Verdana" w:hAnsi="Verdana" w:cs="Arial"/>
                <w:bCs/>
                <w:color w:val="FF0000"/>
                <w:sz w:val="20"/>
                <w:szCs w:val="16"/>
              </w:rPr>
              <w:t xml:space="preserve">: </w:t>
            </w:r>
            <w:r w:rsidRPr="00930B33">
              <w:rPr>
                <w:rFonts w:ascii="Verdana" w:hAnsi="Verdana"/>
                <w:color w:val="FF0000"/>
                <w:sz w:val="20"/>
                <w:szCs w:val="16"/>
              </w:rPr>
              <w:t xml:space="preserve">Neste campo deverá constar </w:t>
            </w:r>
            <w:r w:rsidR="009E43A7">
              <w:rPr>
                <w:rFonts w:ascii="Verdana" w:hAnsi="Verdana"/>
                <w:color w:val="FF0000"/>
                <w:sz w:val="20"/>
                <w:szCs w:val="16"/>
              </w:rPr>
              <w:t xml:space="preserve">as Etapas da Obra, </w:t>
            </w:r>
            <w:r w:rsidRPr="00930B33">
              <w:rPr>
                <w:rFonts w:ascii="Verdana" w:hAnsi="Verdana"/>
                <w:color w:val="FF0000"/>
                <w:sz w:val="20"/>
                <w:szCs w:val="16"/>
              </w:rPr>
              <w:t>descri</w:t>
            </w:r>
            <w:r w:rsidR="009E43A7">
              <w:rPr>
                <w:rFonts w:ascii="Verdana" w:hAnsi="Verdana"/>
                <w:color w:val="FF0000"/>
                <w:sz w:val="20"/>
                <w:szCs w:val="16"/>
              </w:rPr>
              <w:t>tas no Cronograma Físico Financeiro da Obra.</w:t>
            </w:r>
            <w:r w:rsidRPr="00930B33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 No</w:t>
            </w:r>
            <w:r w:rsidR="00E212EB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</w:t>
            </w:r>
            <w:r w:rsidRPr="00930B33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a</w:t>
            </w:r>
            <w:r w:rsidR="009E43A7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:</w:t>
            </w:r>
            <w:r w:rsidRPr="00930B33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 </w:t>
            </w:r>
            <w:r w:rsidR="009E43A7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Após ler </w:t>
            </w:r>
            <w:r w:rsidRPr="00930B33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favor </w:t>
            </w:r>
            <w:proofErr w:type="gramStart"/>
            <w:r w:rsidRPr="00930B33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deletá</w:t>
            </w:r>
            <w:proofErr w:type="gramEnd"/>
            <w:r w:rsidRPr="00930B33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-la e utilizara Tabela Abaixo</w:t>
            </w:r>
            <w:r w:rsidR="00930B33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 colocando as informações na cor preta, mantendo seu fundo colorido</w:t>
            </w:r>
          </w:p>
          <w:tbl>
            <w:tblPr>
              <w:tblW w:w="9213" w:type="dxa"/>
              <w:tblInd w:w="356" w:type="dxa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741"/>
              <w:gridCol w:w="5354"/>
              <w:gridCol w:w="741"/>
              <w:gridCol w:w="818"/>
              <w:gridCol w:w="1559"/>
            </w:tblGrid>
            <w:tr w:rsidR="009E43A7" w:rsidRPr="00761E73" w:rsidTr="00B81696">
              <w:trPr>
                <w:trHeight w:val="492"/>
              </w:trPr>
              <w:tc>
                <w:tcPr>
                  <w:tcW w:w="741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  <w:vAlign w:val="center"/>
                </w:tcPr>
                <w:p w:rsidR="009E43A7" w:rsidRPr="000255E9" w:rsidRDefault="009E43A7" w:rsidP="009E43A7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  <w:t>Meta</w:t>
                  </w: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</w:pPr>
                  <w:r w:rsidRPr="000255E9"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</w:pPr>
                  <w:r w:rsidRPr="000255E9"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  <w:t xml:space="preserve">Valor </w:t>
                  </w:r>
                  <w:proofErr w:type="spellStart"/>
                  <w:r w:rsidRPr="000255E9"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  <w:t>Unit</w:t>
                  </w:r>
                  <w:proofErr w:type="spellEnd"/>
                  <w:r w:rsidRPr="000255E9"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  <w:t>.</w:t>
                  </w:r>
                </w:p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</w:pPr>
                  <w:r w:rsidRPr="000255E9"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  <w:t>(R$)</w:t>
                  </w:r>
                </w:p>
              </w:tc>
              <w:tc>
                <w:tcPr>
                  <w:tcW w:w="1559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</w:pPr>
                  <w:r w:rsidRPr="000255E9">
                    <w:rPr>
                      <w:rFonts w:ascii="Verdana" w:hAnsi="Verdana"/>
                      <w:b/>
                      <w:bCs/>
                      <w:color w:val="943634"/>
                      <w:sz w:val="18"/>
                      <w:szCs w:val="18"/>
                    </w:rPr>
                    <w:t>Valor Total (R$)</w:t>
                  </w:r>
                </w:p>
              </w:tc>
            </w:tr>
            <w:tr w:rsidR="009E43A7" w:rsidRPr="00761E73" w:rsidTr="0038105F">
              <w:trPr>
                <w:trHeight w:val="556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  <w:r w:rsidRPr="000255E9"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  <w:t>01</w:t>
                  </w: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 w:rsidRPr="009E43A7">
                    <w:rPr>
                      <w:rFonts w:ascii="Verdana" w:hAnsi="Verdana"/>
                      <w:b/>
                      <w:color w:val="943634"/>
                      <w:sz w:val="16"/>
                      <w:szCs w:val="18"/>
                    </w:rPr>
                    <w:t>Obra de Restauração do Museu do Colono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</w:p>
              </w:tc>
            </w:tr>
            <w:tr w:rsidR="009E43A7" w:rsidRPr="00761E73" w:rsidTr="009E43A7">
              <w:trPr>
                <w:trHeight w:val="404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9E43A7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Processo Licitatório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0,00</w:t>
                  </w:r>
                </w:p>
              </w:tc>
            </w:tr>
            <w:tr w:rsidR="009E43A7" w:rsidRPr="00761E73" w:rsidTr="009E43A7">
              <w:trPr>
                <w:trHeight w:val="414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9E43A7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Instalação do canteiro de Obra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9E43A7">
              <w:trPr>
                <w:trHeight w:val="415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9E43A7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Serviços Preliminares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4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Infraestrutura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5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Supraestrutura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4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9E43A7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 xml:space="preserve">Paredes, Pisos e </w:t>
                  </w:r>
                  <w:proofErr w:type="gramStart"/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Revestimentos</w:t>
                  </w:r>
                  <w:proofErr w:type="gramEnd"/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5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Cobertura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4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Esquadrias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5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9E43A7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Pontos Elétricos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4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 xml:space="preserve">Pontos </w:t>
                  </w:r>
                  <w:proofErr w:type="spellStart"/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Hidossanitários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5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Pintura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4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Diversos Internos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5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Diversos Externos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4"/>
              </w:trPr>
              <w:tc>
                <w:tcPr>
                  <w:tcW w:w="741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8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Administração Local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xxx.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  <w:proofErr w:type="spell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X.</w:t>
                  </w:r>
                  <w:proofErr w:type="spellEnd"/>
                  <w:proofErr w:type="gramStart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xxx,</w:t>
                  </w:r>
                  <w:proofErr w:type="gramEnd"/>
                  <w:r w:rsidRPr="000255E9">
                    <w:rPr>
                      <w:rFonts w:ascii="Verdana" w:hAnsi="Verdana"/>
                      <w:color w:val="943634"/>
                      <w:sz w:val="16"/>
                      <w:szCs w:val="18"/>
                    </w:rPr>
                    <w:t>xx</w:t>
                  </w:r>
                </w:p>
              </w:tc>
            </w:tr>
            <w:tr w:rsidR="009E43A7" w:rsidRPr="00761E73" w:rsidTr="00F60004">
              <w:trPr>
                <w:trHeight w:val="415"/>
              </w:trPr>
              <w:tc>
                <w:tcPr>
                  <w:tcW w:w="741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5354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C0504D"/>
                    <w:left w:val="nil"/>
                    <w:bottom w:val="single" w:sz="8" w:space="0" w:color="C0504D"/>
                    <w:right w:val="nil"/>
                  </w:tcBorders>
                  <w:shd w:val="clear" w:color="auto" w:fill="auto"/>
                  <w:vAlign w:val="center"/>
                </w:tcPr>
                <w:p w:rsidR="009E43A7" w:rsidRPr="000255E9" w:rsidRDefault="009E43A7" w:rsidP="00F60004">
                  <w:pPr>
                    <w:spacing w:after="0" w:line="240" w:lineRule="auto"/>
                    <w:jc w:val="right"/>
                    <w:rPr>
                      <w:rFonts w:ascii="Verdana" w:hAnsi="Verdana"/>
                      <w:color w:val="943634"/>
                      <w:sz w:val="16"/>
                      <w:szCs w:val="18"/>
                    </w:rPr>
                  </w:pPr>
                </w:p>
              </w:tc>
            </w:tr>
            <w:tr w:rsidR="000255E9" w:rsidRPr="00597CFE" w:rsidTr="00372490">
              <w:trPr>
                <w:trHeight w:val="353"/>
              </w:trPr>
              <w:tc>
                <w:tcPr>
                  <w:tcW w:w="6836" w:type="dxa"/>
                  <w:gridSpan w:val="3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0255E9" w:rsidRPr="000255E9" w:rsidRDefault="000255E9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color w:val="943634"/>
                      <w:sz w:val="16"/>
                      <w:szCs w:val="18"/>
                    </w:rPr>
                  </w:pPr>
                  <w:r w:rsidRPr="000255E9">
                    <w:rPr>
                      <w:rFonts w:ascii="Verdana" w:hAnsi="Verdana"/>
                      <w:b/>
                      <w:color w:val="943634"/>
                      <w:sz w:val="16"/>
                      <w:szCs w:val="18"/>
                    </w:rPr>
                    <w:t>Valor Total</w:t>
                  </w:r>
                </w:p>
              </w:tc>
              <w:tc>
                <w:tcPr>
                  <w:tcW w:w="2377" w:type="dxa"/>
                  <w:gridSpan w:val="2"/>
                  <w:tcBorders>
                    <w:left w:val="nil"/>
                    <w:bottom w:val="single" w:sz="4" w:space="0" w:color="C0504D"/>
                    <w:right w:val="nil"/>
                  </w:tcBorders>
                  <w:shd w:val="clear" w:color="auto" w:fill="EFD3D2"/>
                  <w:vAlign w:val="center"/>
                </w:tcPr>
                <w:p w:rsidR="000255E9" w:rsidRPr="000255E9" w:rsidRDefault="009E43A7" w:rsidP="00372490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color w:val="943634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943634"/>
                      <w:sz w:val="18"/>
                      <w:szCs w:val="18"/>
                    </w:rPr>
                    <w:t>XXX.</w:t>
                  </w:r>
                  <w:proofErr w:type="gramEnd"/>
                  <w:r>
                    <w:rPr>
                      <w:rFonts w:ascii="Verdana" w:hAnsi="Verdana"/>
                      <w:b/>
                      <w:color w:val="943634"/>
                      <w:sz w:val="18"/>
                      <w:szCs w:val="18"/>
                    </w:rPr>
                    <w:t>XXX,XX</w:t>
                  </w:r>
                </w:p>
              </w:tc>
            </w:tr>
          </w:tbl>
          <w:p w:rsidR="000255E9" w:rsidRPr="009E43A7" w:rsidRDefault="000255E9" w:rsidP="000255E9">
            <w:pPr>
              <w:spacing w:after="0" w:line="360" w:lineRule="auto"/>
              <w:ind w:left="357" w:right="215"/>
              <w:jc w:val="both"/>
              <w:rPr>
                <w:rFonts w:ascii="Verdana" w:hAnsi="Verdana" w:cs="Arial"/>
                <w:bCs/>
                <w:color w:val="FF0000"/>
                <w:sz w:val="12"/>
                <w:szCs w:val="20"/>
              </w:rPr>
            </w:pPr>
          </w:p>
          <w:p w:rsidR="000255E9" w:rsidRPr="008A179A" w:rsidRDefault="000255E9" w:rsidP="000255E9">
            <w:pPr>
              <w:spacing w:line="360" w:lineRule="auto"/>
              <w:ind w:left="360" w:right="21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</w:p>
        </w:tc>
      </w:tr>
      <w:tr w:rsidR="000B3872" w:rsidRPr="00663E8D" w:rsidTr="0062308D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2" w:rsidRPr="00597CFE" w:rsidRDefault="000B3872" w:rsidP="0062308D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0B3872" w:rsidRPr="00663E8D" w:rsidTr="0062308D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872" w:rsidRPr="00B64159" w:rsidRDefault="000B3872" w:rsidP="000B3872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>Justificativa</w:t>
            </w:r>
          </w:p>
        </w:tc>
      </w:tr>
      <w:tr w:rsidR="00AA026D" w:rsidRPr="00663E8D" w:rsidTr="00AA026D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6D" w:rsidRPr="00AA026D" w:rsidRDefault="00AA026D" w:rsidP="00AA026D">
            <w:pPr>
              <w:pStyle w:val="Cabealho"/>
              <w:spacing w:after="0" w:line="240" w:lineRule="auto"/>
              <w:ind w:firstLine="356"/>
              <w:rPr>
                <w:rFonts w:ascii="Verdana" w:hAnsi="Verdana"/>
                <w:sz w:val="18"/>
                <w:szCs w:val="16"/>
              </w:rPr>
            </w:pPr>
          </w:p>
          <w:p w:rsidR="00AA026D" w:rsidRPr="00C426D8" w:rsidRDefault="00AA026D" w:rsidP="00AA026D">
            <w:pPr>
              <w:spacing w:after="0" w:line="360" w:lineRule="auto"/>
              <w:ind w:left="357" w:right="215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proofErr w:type="gramStart"/>
            <w:r w:rsidRPr="00C426D8">
              <w:rPr>
                <w:rFonts w:ascii="Verdana" w:hAnsi="Verdana"/>
                <w:b/>
                <w:color w:val="FF0000"/>
                <w:sz w:val="20"/>
                <w:szCs w:val="20"/>
              </w:rPr>
              <w:t>(Nota.</w:t>
            </w:r>
            <w:proofErr w:type="gramEnd"/>
            <w:r w:rsidRPr="00C426D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C426D8">
              <w:rPr>
                <w:rFonts w:ascii="Verdana" w:hAnsi="Verdana"/>
                <w:color w:val="FF0000"/>
                <w:sz w:val="20"/>
                <w:szCs w:val="20"/>
              </w:rPr>
              <w:t xml:space="preserve">Neste campo o autor do Termo deverá expor os motivos que justificam a contratação. </w:t>
            </w:r>
          </w:p>
          <w:p w:rsidR="00AA026D" w:rsidRPr="00C426D8" w:rsidRDefault="00AA026D" w:rsidP="00AA026D">
            <w:pPr>
              <w:spacing w:after="0" w:line="360" w:lineRule="auto"/>
              <w:ind w:left="357" w:right="215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C426D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Dica. Uma boa justificativa é composta de quatro tópicos necessários: </w:t>
            </w:r>
            <w:r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Após ler esta No</w:t>
            </w:r>
            <w:r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</w:t>
            </w:r>
            <w:r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a, favor </w:t>
            </w:r>
            <w:proofErr w:type="gramStart"/>
            <w:r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deletá</w:t>
            </w:r>
            <w:proofErr w:type="gramEnd"/>
            <w:r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-la e utilizara exemplo Abaixo e colocar os textos na cor preta:</w:t>
            </w:r>
          </w:p>
          <w:p w:rsidR="00AA026D" w:rsidRPr="00AA026D" w:rsidRDefault="00AA026D" w:rsidP="00AA026D">
            <w:pPr>
              <w:pStyle w:val="Cabealho"/>
              <w:spacing w:after="0" w:line="240" w:lineRule="auto"/>
              <w:ind w:firstLine="356"/>
              <w:rPr>
                <w:rFonts w:ascii="Verdana" w:hAnsi="Verdana"/>
                <w:sz w:val="18"/>
                <w:szCs w:val="16"/>
              </w:rPr>
            </w:pPr>
          </w:p>
          <w:p w:rsidR="00AA026D" w:rsidRPr="00C426D8" w:rsidRDefault="00AA026D" w:rsidP="00AA026D">
            <w:pPr>
              <w:spacing w:after="0" w:line="360" w:lineRule="auto"/>
              <w:ind w:left="357" w:right="215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AA026D" w:rsidRPr="00930B33" w:rsidRDefault="00AA026D" w:rsidP="00AA026D">
            <w:pPr>
              <w:numPr>
                <w:ilvl w:val="0"/>
                <w:numId w:val="4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930B33">
              <w:rPr>
                <w:rFonts w:ascii="Verdana" w:hAnsi="Verdana"/>
                <w:b/>
                <w:sz w:val="18"/>
                <w:szCs w:val="18"/>
              </w:rPr>
              <w:t>Histórico</w:t>
            </w:r>
            <w:r w:rsidRPr="00930B33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930B33">
              <w:rPr>
                <w:rFonts w:ascii="Verdana" w:hAnsi="Verdana"/>
                <w:color w:val="FF0000"/>
                <w:sz w:val="18"/>
                <w:szCs w:val="18"/>
              </w:rPr>
              <w:t xml:space="preserve">Descrever relatório indicando o ocorrido; como se chegou àquela necessidade; Descrever também, se </w:t>
            </w:r>
            <w:proofErr w:type="gramStart"/>
            <w:r w:rsidRPr="00930B33">
              <w:rPr>
                <w:rFonts w:ascii="Verdana" w:hAnsi="Verdana"/>
                <w:color w:val="FF0000"/>
                <w:sz w:val="18"/>
                <w:szCs w:val="18"/>
              </w:rPr>
              <w:t>houver,</w:t>
            </w:r>
            <w:proofErr w:type="gramEnd"/>
            <w:r w:rsidRPr="00930B33">
              <w:rPr>
                <w:rFonts w:ascii="Verdana" w:hAnsi="Verdana"/>
                <w:color w:val="FF0000"/>
                <w:sz w:val="18"/>
                <w:szCs w:val="18"/>
              </w:rPr>
              <w:t xml:space="preserve"> outras vezes que a necessidade foi atendida com êxito mediante a contratação.</w:t>
            </w:r>
          </w:p>
          <w:p w:rsidR="00AA026D" w:rsidRDefault="00AA026D" w:rsidP="00AA026D">
            <w:pPr>
              <w:numPr>
                <w:ilvl w:val="0"/>
                <w:numId w:val="4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930B33">
              <w:rPr>
                <w:rFonts w:ascii="Verdana" w:hAnsi="Verdana"/>
                <w:b/>
                <w:sz w:val="18"/>
                <w:szCs w:val="18"/>
              </w:rPr>
              <w:t>Interesse Público</w:t>
            </w:r>
            <w:r w:rsidRPr="00930B33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930B33">
              <w:rPr>
                <w:rFonts w:ascii="Verdana" w:hAnsi="Verdana"/>
                <w:color w:val="FF0000"/>
                <w:sz w:val="18"/>
                <w:szCs w:val="18"/>
              </w:rPr>
              <w:t>Descrever como a contratação atenderá o interesse público, e demonstrar os interesses recíprocos entre Estado e proponente.</w:t>
            </w:r>
          </w:p>
          <w:p w:rsidR="00AA026D" w:rsidRDefault="00AA026D" w:rsidP="00AA026D">
            <w:p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A026D" w:rsidRDefault="00AA026D" w:rsidP="00AA026D">
            <w:pPr>
              <w:numPr>
                <w:ilvl w:val="0"/>
                <w:numId w:val="4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930B33">
              <w:rPr>
                <w:rFonts w:ascii="Verdana" w:hAnsi="Verdana"/>
                <w:b/>
                <w:sz w:val="18"/>
                <w:szCs w:val="18"/>
              </w:rPr>
              <w:t>Metodologia</w:t>
            </w:r>
            <w:r w:rsidRPr="00930B33">
              <w:rPr>
                <w:rFonts w:ascii="Verdana" w:hAnsi="Verdana"/>
                <w:color w:val="FF0000"/>
                <w:sz w:val="18"/>
                <w:szCs w:val="18"/>
              </w:rPr>
              <w:t>: Descrever como a metodologia proposta é a melhor para atender ao interesse; Por exemplo, como a forma de contratação trará mais economia, celeridade etc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 Indicar a Pesquisa de Mercado Realizada pela Municipalidade para obtenção dos menores valores.</w:t>
            </w:r>
          </w:p>
          <w:p w:rsidR="00AA026D" w:rsidRDefault="00AA026D" w:rsidP="00AA026D">
            <w:pPr>
              <w:pStyle w:val="PargrafodaLista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A026D" w:rsidRPr="00954BD2" w:rsidRDefault="00AA026D" w:rsidP="00AA026D">
            <w:pPr>
              <w:numPr>
                <w:ilvl w:val="0"/>
                <w:numId w:val="4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Metas Quantitativas</w:t>
            </w:r>
            <w:r w:rsidRPr="00930B33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954BD2">
              <w:rPr>
                <w:rFonts w:ascii="Verdana" w:hAnsi="Verdana"/>
                <w:color w:val="FF0000"/>
                <w:sz w:val="18"/>
                <w:szCs w:val="18"/>
              </w:rPr>
              <w:t>Descrever os itens que serão adquiridos ou contratados com suas receptivas quantidades.</w:t>
            </w:r>
          </w:p>
          <w:p w:rsidR="00AA026D" w:rsidRDefault="00AA026D" w:rsidP="00AA026D">
            <w:pPr>
              <w:spacing w:after="0" w:line="360" w:lineRule="auto"/>
              <w:ind w:right="215" w:firstLine="1064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961ECE">
              <w:rPr>
                <w:rFonts w:ascii="Verdana" w:hAnsi="Verdana"/>
                <w:b/>
                <w:color w:val="FF0000"/>
                <w:sz w:val="18"/>
                <w:szCs w:val="18"/>
              </w:rPr>
              <w:t>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:</w:t>
            </w:r>
            <w:r w:rsidRPr="00930B33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  <w:p w:rsidR="00AA026D" w:rsidRPr="001C1FD7" w:rsidRDefault="00AA026D" w:rsidP="00AA026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1C1FD7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 (dois) Oficineiros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>apoeira</w:t>
            </w:r>
          </w:p>
          <w:p w:rsidR="00AA026D" w:rsidRPr="001C1FD7" w:rsidRDefault="00AA026D" w:rsidP="00AA026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Pr="001C1FD7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 (dez) notebooks</w:t>
            </w:r>
          </w:p>
          <w:p w:rsidR="00AA026D" w:rsidRPr="00AA026D" w:rsidRDefault="00AA026D" w:rsidP="00AA026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>Aquisição de</w:t>
            </w:r>
            <w:r w:rsidRPr="001C1FD7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15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 (quinze) Câmaras digitais, etc.</w:t>
            </w:r>
          </w:p>
          <w:p w:rsidR="00AA026D" w:rsidRPr="00AA026D" w:rsidRDefault="00AA026D" w:rsidP="00AA026D">
            <w:p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</w:p>
          <w:p w:rsidR="00AA026D" w:rsidRDefault="00AA026D" w:rsidP="00AA026D">
            <w:pPr>
              <w:numPr>
                <w:ilvl w:val="0"/>
                <w:numId w:val="4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954BD2">
              <w:rPr>
                <w:rFonts w:ascii="Verdana" w:hAnsi="Verdana"/>
                <w:b/>
                <w:sz w:val="18"/>
                <w:szCs w:val="16"/>
              </w:rPr>
              <w:t>Metas Qualitativas</w:t>
            </w:r>
            <w:r w:rsidRPr="00954BD2">
              <w:rPr>
                <w:rFonts w:ascii="Verdana" w:hAnsi="Verdana"/>
                <w:sz w:val="18"/>
                <w:szCs w:val="16"/>
              </w:rPr>
              <w:t>: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 Descrever os benefícios proporcionados com a aquisição ou contratação de serviços.</w:t>
            </w:r>
          </w:p>
          <w:p w:rsidR="00AA026D" w:rsidRDefault="00AA026D" w:rsidP="00AA026D">
            <w:pPr>
              <w:spacing w:after="0" w:line="360" w:lineRule="auto"/>
              <w:ind w:right="215" w:firstLine="1064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1C1FD7">
              <w:rPr>
                <w:rFonts w:ascii="Verdana" w:hAnsi="Verdana"/>
                <w:b/>
                <w:color w:val="FF0000"/>
                <w:sz w:val="18"/>
                <w:szCs w:val="18"/>
              </w:rPr>
              <w:t>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:</w:t>
            </w:r>
          </w:p>
          <w:p w:rsidR="00AA026D" w:rsidRPr="001C1FD7" w:rsidRDefault="00AA026D" w:rsidP="00AA026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Ofertando </w:t>
            </w:r>
            <w:r w:rsidRPr="001C1FD7">
              <w:rPr>
                <w:rFonts w:ascii="Verdana" w:hAnsi="Verdana"/>
                <w:b/>
                <w:color w:val="FF0000"/>
                <w:sz w:val="18"/>
                <w:szCs w:val="18"/>
              </w:rPr>
              <w:t>20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(vinte) vagas para cada turma da Oficina de Capoeira, totalizando </w:t>
            </w:r>
            <w:r w:rsidRPr="00AA4E8F">
              <w:rPr>
                <w:rFonts w:ascii="Verdana" w:hAnsi="Verdana"/>
                <w:b/>
                <w:color w:val="FF0000"/>
                <w:sz w:val="18"/>
                <w:szCs w:val="18"/>
              </w:rPr>
              <w:t>40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(quarenta) vagas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  <w:proofErr w:type="gramEnd"/>
          </w:p>
          <w:p w:rsidR="00AA026D" w:rsidRPr="001C1FD7" w:rsidRDefault="00AA026D" w:rsidP="00AA026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right="21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Ofertando </w:t>
            </w:r>
            <w:r w:rsidRPr="001C1FD7">
              <w:rPr>
                <w:rFonts w:ascii="Verdana" w:hAnsi="Verdana"/>
                <w:b/>
                <w:color w:val="FF0000"/>
                <w:sz w:val="18"/>
                <w:szCs w:val="18"/>
              </w:rPr>
              <w:t>50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 (cinquenta)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vagas para 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>alunos do Curso de XXXXXXX.</w:t>
            </w:r>
          </w:p>
          <w:p w:rsidR="00AA026D" w:rsidRPr="00AA026D" w:rsidRDefault="00AA026D" w:rsidP="00AA026D">
            <w:pPr>
              <w:pStyle w:val="Cabealho"/>
              <w:spacing w:after="0" w:line="240" w:lineRule="auto"/>
              <w:ind w:firstLine="356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Ca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ptação de imagens que serão integrantes de </w:t>
            </w:r>
            <w:r w:rsidRPr="001C1FD7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 xml:space="preserve"> (quatro) acervos fotográficos, intitulado de </w:t>
            </w:r>
            <w:proofErr w:type="gramStart"/>
            <w:r w:rsidRPr="001C1FD7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gramEnd"/>
          </w:p>
          <w:p w:rsidR="00AA026D" w:rsidRPr="00AA026D" w:rsidRDefault="00AA026D" w:rsidP="00AA026D">
            <w:pPr>
              <w:pStyle w:val="Cabealho"/>
              <w:spacing w:after="0" w:line="240" w:lineRule="auto"/>
              <w:ind w:firstLine="356"/>
              <w:rPr>
                <w:rFonts w:ascii="Verdana" w:hAnsi="Verdana"/>
                <w:sz w:val="18"/>
                <w:szCs w:val="16"/>
              </w:rPr>
            </w:pPr>
          </w:p>
          <w:p w:rsidR="00AA026D" w:rsidRDefault="00AA026D" w:rsidP="000B3872">
            <w:pPr>
              <w:pStyle w:val="Cabealho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3872" w:rsidRPr="00663E8D" w:rsidTr="0062308D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2" w:rsidRPr="00597CFE" w:rsidRDefault="000B3872" w:rsidP="0062308D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0B3872" w:rsidRPr="00663E8D" w:rsidTr="0062308D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872" w:rsidRPr="00B64159" w:rsidRDefault="000B3872" w:rsidP="000B3872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>Prazo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de Execução/Entrega das Etapas </w:t>
            </w:r>
          </w:p>
        </w:tc>
      </w:tr>
      <w:tr w:rsidR="00930B33" w:rsidRPr="00663E8D" w:rsidTr="00930B33">
        <w:trPr>
          <w:trHeight w:val="126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0B33" w:rsidRPr="00253D02" w:rsidRDefault="00930B33" w:rsidP="00930B33">
            <w:pPr>
              <w:pStyle w:val="Cabealho"/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Descrição das Etapas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3" w:rsidRPr="00855790" w:rsidRDefault="00930B33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930B33" w:rsidRPr="00663E8D" w:rsidTr="00930B33">
        <w:trPr>
          <w:trHeight w:val="126"/>
        </w:trPr>
        <w:tc>
          <w:tcPr>
            <w:tcW w:w="6379" w:type="dxa"/>
            <w:vMerge/>
            <w:tcBorders>
              <w:top w:val="single" w:sz="4" w:space="0" w:color="C0504D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0B33" w:rsidRDefault="00930B33" w:rsidP="00930B33">
            <w:pPr>
              <w:pStyle w:val="Cabealho"/>
              <w:spacing w:after="0" w:line="360" w:lineRule="auto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3" w:rsidRPr="00051D16" w:rsidRDefault="00930B33" w:rsidP="0015104A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3" w:rsidRPr="00051D16" w:rsidRDefault="00930B33" w:rsidP="0015104A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930B33" w:rsidRPr="00663E8D" w:rsidTr="00954BD2">
        <w:trPr>
          <w:trHeight w:val="55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0B33" w:rsidRPr="00930B33" w:rsidRDefault="00930B33" w:rsidP="00954BD2">
            <w:pPr>
              <w:pStyle w:val="Cabealho"/>
              <w:spacing w:after="0"/>
              <w:ind w:right="72" w:firstLine="214"/>
              <w:jc w:val="both"/>
              <w:rPr>
                <w:rFonts w:ascii="Verdana" w:hAnsi="Verdana"/>
                <w:sz w:val="14"/>
                <w:szCs w:val="16"/>
              </w:rPr>
            </w:pPr>
            <w:r w:rsidRPr="00954BD2">
              <w:rPr>
                <w:rFonts w:ascii="Verdana" w:hAnsi="Verdana"/>
                <w:sz w:val="18"/>
                <w:szCs w:val="16"/>
              </w:rPr>
              <w:t>Listar</w:t>
            </w:r>
            <w:r w:rsidRPr="00930B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4BD2">
              <w:rPr>
                <w:rFonts w:ascii="Verdana" w:hAnsi="Verdana"/>
                <w:sz w:val="18"/>
                <w:szCs w:val="16"/>
              </w:rPr>
              <w:t>Etapa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3" w:rsidRPr="00051D16" w:rsidRDefault="00954BD2" w:rsidP="00954BD2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54BD2">
              <w:rPr>
                <w:rFonts w:ascii="Verdana" w:hAnsi="Verdana"/>
                <w:color w:val="FF0000"/>
                <w:sz w:val="18"/>
                <w:szCs w:val="18"/>
              </w:rPr>
              <w:t xml:space="preserve">Deverá constar o prazo máximo para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iniciar e </w:t>
            </w:r>
            <w:r w:rsidRPr="00954BD2">
              <w:rPr>
                <w:rFonts w:ascii="Verdana" w:hAnsi="Verdana"/>
                <w:color w:val="FF0000"/>
                <w:sz w:val="18"/>
                <w:szCs w:val="18"/>
              </w:rPr>
              <w:t>finalizar a execução dos serviços ou para a entrega dos materiais. Lembrando que este prazo deverá estar em consonância com o cronograma físico do Plano de Trabalho.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3" w:rsidRPr="00051D16" w:rsidRDefault="00930B33" w:rsidP="00954BD2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954BD2" w:rsidRPr="00663E8D" w:rsidTr="00954BD2">
        <w:trPr>
          <w:trHeight w:val="55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4BD2" w:rsidRPr="00930B33" w:rsidRDefault="00954BD2" w:rsidP="00954BD2">
            <w:pPr>
              <w:pStyle w:val="Cabealho"/>
              <w:spacing w:after="0"/>
              <w:ind w:right="72" w:firstLine="214"/>
              <w:jc w:val="both"/>
              <w:rPr>
                <w:rFonts w:ascii="Verdana" w:hAnsi="Verdana"/>
                <w:sz w:val="14"/>
                <w:szCs w:val="16"/>
              </w:rPr>
            </w:pPr>
            <w:r w:rsidRPr="00954BD2">
              <w:rPr>
                <w:rFonts w:ascii="Verdana" w:hAnsi="Verdana"/>
                <w:sz w:val="18"/>
                <w:szCs w:val="16"/>
              </w:rPr>
              <w:t>Listar</w:t>
            </w:r>
            <w:r w:rsidRPr="00930B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4BD2">
              <w:rPr>
                <w:rFonts w:ascii="Verdana" w:hAnsi="Verdana"/>
                <w:sz w:val="18"/>
                <w:szCs w:val="16"/>
              </w:rPr>
              <w:t>Etapa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051D16" w:rsidRDefault="00954BD2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051D16" w:rsidRDefault="00954BD2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954BD2" w:rsidRPr="00663E8D" w:rsidTr="00954BD2">
        <w:trPr>
          <w:trHeight w:val="55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930B33" w:rsidRDefault="00954BD2" w:rsidP="00954BD2">
            <w:pPr>
              <w:pStyle w:val="Cabealho"/>
              <w:spacing w:after="0"/>
              <w:ind w:right="72" w:firstLine="214"/>
              <w:jc w:val="both"/>
              <w:rPr>
                <w:rFonts w:ascii="Verdana" w:hAnsi="Verdana"/>
                <w:sz w:val="14"/>
                <w:szCs w:val="16"/>
              </w:rPr>
            </w:pPr>
            <w:r w:rsidRPr="00954BD2">
              <w:rPr>
                <w:rFonts w:ascii="Verdana" w:hAnsi="Verdana"/>
                <w:sz w:val="18"/>
                <w:szCs w:val="16"/>
              </w:rPr>
              <w:lastRenderedPageBreak/>
              <w:t>Listar</w:t>
            </w:r>
            <w:r w:rsidRPr="00930B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4BD2">
              <w:rPr>
                <w:rFonts w:ascii="Verdana" w:hAnsi="Verdana"/>
                <w:sz w:val="18"/>
                <w:szCs w:val="16"/>
              </w:rPr>
              <w:t>Etapa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051D16" w:rsidRDefault="00954BD2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051D16" w:rsidRDefault="00954BD2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954BD2" w:rsidRPr="00663E8D" w:rsidTr="0062308D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597CFE" w:rsidRDefault="00954BD2" w:rsidP="0062308D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954BD2" w:rsidRPr="00663E8D" w:rsidTr="0062308D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D2" w:rsidRPr="00B64159" w:rsidRDefault="00954BD2" w:rsidP="00954BD2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>Local de Execução/Entrega das Etapas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54BD2" w:rsidRPr="00663E8D" w:rsidTr="0062308D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4BD2" w:rsidRPr="00253D02" w:rsidRDefault="00954BD2" w:rsidP="0062308D">
            <w:pPr>
              <w:pStyle w:val="Cabealho"/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Descrição das Etapas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855790" w:rsidRDefault="00954BD2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Local de Execução</w:t>
            </w:r>
          </w:p>
        </w:tc>
      </w:tr>
      <w:tr w:rsidR="00954BD2" w:rsidRPr="00663E8D" w:rsidTr="0036310F">
        <w:trPr>
          <w:trHeight w:val="55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4BD2" w:rsidRPr="00930B33" w:rsidRDefault="00954BD2" w:rsidP="0062308D">
            <w:pPr>
              <w:pStyle w:val="Cabealho"/>
              <w:spacing w:after="0"/>
              <w:ind w:right="72" w:firstLine="214"/>
              <w:jc w:val="both"/>
              <w:rPr>
                <w:rFonts w:ascii="Verdana" w:hAnsi="Verdana"/>
                <w:sz w:val="14"/>
                <w:szCs w:val="16"/>
              </w:rPr>
            </w:pPr>
            <w:r w:rsidRPr="00954BD2">
              <w:rPr>
                <w:rFonts w:ascii="Verdana" w:hAnsi="Verdana"/>
                <w:sz w:val="18"/>
                <w:szCs w:val="16"/>
              </w:rPr>
              <w:t>Listar</w:t>
            </w:r>
            <w:r w:rsidRPr="00930B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4BD2">
              <w:rPr>
                <w:rFonts w:ascii="Verdana" w:hAnsi="Verdana"/>
                <w:sz w:val="18"/>
                <w:szCs w:val="16"/>
              </w:rPr>
              <w:t>Etapa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051D16" w:rsidRDefault="00954BD2" w:rsidP="00954BD2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54BD2">
              <w:rPr>
                <w:rFonts w:ascii="Verdana" w:hAnsi="Verdana"/>
                <w:color w:val="FF0000"/>
                <w:sz w:val="18"/>
                <w:szCs w:val="18"/>
              </w:rPr>
              <w:t>Deverá o local (endereço completo) onde serão executados os serviços ou deverão ser entregues os materiais. Lembrando que este local, no caso de bens permanentes, serviços e obras deverão constar nas etapas/fases do cronograma físico do Plano de Trabalho. Em havendo mais de um lugar, deverão ser especificados todos os endereços dos locais de execução/entrega, estimando-se a quantidade para cada local.</w:t>
            </w:r>
          </w:p>
        </w:tc>
      </w:tr>
      <w:tr w:rsidR="00954BD2" w:rsidRPr="00663E8D" w:rsidTr="00114282">
        <w:trPr>
          <w:trHeight w:val="55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4BD2" w:rsidRPr="00930B33" w:rsidRDefault="00954BD2" w:rsidP="0062308D">
            <w:pPr>
              <w:pStyle w:val="Cabealho"/>
              <w:spacing w:after="0"/>
              <w:ind w:right="72" w:firstLine="214"/>
              <w:jc w:val="both"/>
              <w:rPr>
                <w:rFonts w:ascii="Verdana" w:hAnsi="Verdana"/>
                <w:sz w:val="14"/>
                <w:szCs w:val="16"/>
              </w:rPr>
            </w:pPr>
            <w:r w:rsidRPr="00954BD2">
              <w:rPr>
                <w:rFonts w:ascii="Verdana" w:hAnsi="Verdana"/>
                <w:sz w:val="18"/>
                <w:szCs w:val="16"/>
              </w:rPr>
              <w:t>Listar</w:t>
            </w:r>
            <w:r w:rsidRPr="00930B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4BD2">
              <w:rPr>
                <w:rFonts w:ascii="Verdana" w:hAnsi="Verdana"/>
                <w:sz w:val="18"/>
                <w:szCs w:val="16"/>
              </w:rPr>
              <w:t>Etapa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051D16" w:rsidRDefault="00954BD2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954BD2" w:rsidRPr="00663E8D" w:rsidTr="006C40E8">
        <w:trPr>
          <w:trHeight w:val="55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930B33" w:rsidRDefault="00954BD2" w:rsidP="0062308D">
            <w:pPr>
              <w:pStyle w:val="Cabealho"/>
              <w:spacing w:after="0"/>
              <w:ind w:right="72" w:firstLine="214"/>
              <w:jc w:val="both"/>
              <w:rPr>
                <w:rFonts w:ascii="Verdana" w:hAnsi="Verdana"/>
                <w:sz w:val="14"/>
                <w:szCs w:val="16"/>
              </w:rPr>
            </w:pPr>
            <w:r w:rsidRPr="00954BD2">
              <w:rPr>
                <w:rFonts w:ascii="Verdana" w:hAnsi="Verdana"/>
                <w:sz w:val="18"/>
                <w:szCs w:val="16"/>
              </w:rPr>
              <w:t>Listar</w:t>
            </w:r>
            <w:r w:rsidRPr="00930B3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4BD2">
              <w:rPr>
                <w:rFonts w:ascii="Verdana" w:hAnsi="Verdana"/>
                <w:sz w:val="18"/>
                <w:szCs w:val="16"/>
              </w:rPr>
              <w:t>Etapa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2" w:rsidRPr="00051D16" w:rsidRDefault="00954BD2" w:rsidP="0062308D">
            <w:pPr>
              <w:pStyle w:val="Cabealho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C426D8" w:rsidRPr="00663E8D" w:rsidTr="0062308D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D8" w:rsidRPr="00597CFE" w:rsidRDefault="00C426D8" w:rsidP="0062308D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C426D8" w:rsidRPr="00663E8D" w:rsidTr="0062308D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6D8" w:rsidRPr="00B64159" w:rsidRDefault="00C426D8" w:rsidP="00C426D8">
            <w:pPr>
              <w:pStyle w:val="Cabealho"/>
              <w:spacing w:after="0" w:line="240" w:lineRule="auto"/>
              <w:ind w:left="72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Pr="00C426D8">
              <w:rPr>
                <w:rFonts w:ascii="Verdana" w:hAnsi="Verdana"/>
                <w:b/>
                <w:sz w:val="16"/>
                <w:szCs w:val="16"/>
              </w:rPr>
              <w:t>Metodologia</w:t>
            </w:r>
            <w:proofErr w:type="gramEnd"/>
            <w:r w:rsidRPr="00C426D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C426D8">
              <w:rPr>
                <w:rFonts w:ascii="Verdana" w:hAnsi="Verdana"/>
                <w:b/>
                <w:sz w:val="16"/>
                <w:szCs w:val="16"/>
              </w:rPr>
              <w:t>ara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C426D8">
              <w:rPr>
                <w:rFonts w:ascii="Verdana" w:hAnsi="Verdana"/>
                <w:b/>
                <w:sz w:val="16"/>
                <w:szCs w:val="16"/>
              </w:rPr>
              <w:t xml:space="preserve"> Obtenção </w:t>
            </w: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C426D8">
              <w:rPr>
                <w:rFonts w:ascii="Verdana" w:hAnsi="Verdana"/>
                <w:b/>
                <w:sz w:val="16"/>
                <w:szCs w:val="16"/>
              </w:rPr>
              <w:t>o Orçamento Estimado</w:t>
            </w:r>
          </w:p>
        </w:tc>
      </w:tr>
      <w:tr w:rsidR="00C426D8" w:rsidRPr="00663E8D" w:rsidTr="00AA026D">
        <w:trPr>
          <w:trHeight w:val="213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E" w:rsidRPr="008A179A" w:rsidRDefault="00AA026D" w:rsidP="00AA026D">
            <w:pPr>
              <w:spacing w:after="0" w:line="360" w:lineRule="auto"/>
              <w:ind w:left="357" w:right="7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Aqui a Municipalidade deverá informar a fonte de obtenção de suas</w:t>
            </w:r>
            <w:r w:rsidRPr="00AA026D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cotações de preços</w:t>
            </w:r>
            <w:r>
              <w:rPr>
                <w:rFonts w:ascii="Verdana" w:hAnsi="Verdana"/>
                <w:iCs/>
                <w:color w:val="FF0000"/>
                <w:sz w:val="20"/>
                <w:szCs w:val="20"/>
              </w:rPr>
              <w:t>. Indicar a utilização da</w:t>
            </w:r>
            <w:r w:rsidRPr="00AA026D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Planilha Referencial de valores do </w:t>
            </w:r>
            <w:proofErr w:type="gramStart"/>
            <w:r w:rsidRPr="00AA026D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IOPES </w:t>
            </w:r>
            <w:r>
              <w:rPr>
                <w:rFonts w:ascii="Verdana" w:hAnsi="Verdana"/>
                <w:iCs/>
                <w:color w:val="FF0000"/>
                <w:sz w:val="20"/>
                <w:szCs w:val="20"/>
              </w:rPr>
              <w:t>–Verificar</w:t>
            </w:r>
            <w:proofErr w:type="gramEnd"/>
            <w:r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o número da Planilha</w:t>
            </w:r>
            <w:r w:rsidRPr="00AA026D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- TABELA CUSTOS LABOR/CT-UFES PADRÃO IOPES. Informar o mês que foi utilizado para elaboração das planilhas, informar ainda os respectivos valores de: LS; BDI e BDI </w:t>
            </w:r>
            <w:proofErr w:type="gramStart"/>
            <w:r w:rsidRPr="00AA026D">
              <w:rPr>
                <w:rFonts w:ascii="Verdana" w:hAnsi="Verdana"/>
                <w:iCs/>
                <w:color w:val="FF0000"/>
                <w:sz w:val="20"/>
                <w:szCs w:val="20"/>
              </w:rPr>
              <w:t>DIF</w:t>
            </w:r>
            <w:proofErr w:type="gramEnd"/>
          </w:p>
        </w:tc>
      </w:tr>
      <w:tr w:rsidR="00C426D8" w:rsidRPr="00663E8D" w:rsidTr="0062308D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D8" w:rsidRPr="00597CFE" w:rsidRDefault="00C426D8" w:rsidP="0062308D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C426D8" w:rsidRPr="00663E8D" w:rsidTr="0062308D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6D8" w:rsidRPr="00B64159" w:rsidRDefault="00C426D8" w:rsidP="00C426D8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>Valor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Total/Anual</w:t>
            </w:r>
          </w:p>
        </w:tc>
      </w:tr>
      <w:tr w:rsidR="00C426D8" w:rsidRPr="00663E8D" w:rsidTr="0062308D">
        <w:trPr>
          <w:trHeight w:val="169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57" w:rsidRPr="00C426D8" w:rsidRDefault="00C426D8" w:rsidP="00AA4E8F">
            <w:pPr>
              <w:spacing w:after="0" w:line="360" w:lineRule="auto"/>
              <w:ind w:left="357" w:right="72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C426D8">
              <w:rPr>
                <w:rFonts w:ascii="Verdana" w:hAnsi="Verdana"/>
                <w:b/>
                <w:color w:val="FF0000"/>
                <w:sz w:val="20"/>
                <w:szCs w:val="20"/>
              </w:rPr>
              <w:t>Nota</w:t>
            </w:r>
            <w:r w:rsidRPr="00C426D8">
              <w:rPr>
                <w:rFonts w:ascii="Verdana" w:hAnsi="Verdana"/>
                <w:color w:val="FF0000"/>
                <w:sz w:val="20"/>
                <w:szCs w:val="20"/>
              </w:rPr>
              <w:t xml:space="preserve">. Deverá constar o valor total estimado da contratação prevista no Plano de Trabalho, ou no caso de Serviços Contínuos, o valor anual dos serviços. O valor deverá estar em expresso de moeda nacional, acompanhado do seu valor por extenso. </w:t>
            </w:r>
            <w:r w:rsidR="008C4857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Após ler esta No</w:t>
            </w:r>
            <w:r w:rsidR="008C4857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</w:t>
            </w:r>
            <w:r w:rsidR="008C4857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a, favor </w:t>
            </w:r>
            <w:proofErr w:type="gramStart"/>
            <w:r w:rsidR="008C4857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deletá</w:t>
            </w:r>
            <w:proofErr w:type="gramEnd"/>
            <w:r w:rsidR="008C4857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-la e colocar os textos na cor preta:</w:t>
            </w:r>
          </w:p>
          <w:p w:rsidR="00C426D8" w:rsidRPr="00C426D8" w:rsidRDefault="00C426D8" w:rsidP="00AA4E8F">
            <w:pPr>
              <w:spacing w:line="360" w:lineRule="auto"/>
              <w:ind w:left="360" w:right="72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C426D8" w:rsidRPr="00C426D8" w:rsidRDefault="00C426D8" w:rsidP="00AA4E8F">
            <w:pPr>
              <w:spacing w:after="0" w:line="360" w:lineRule="auto"/>
              <w:ind w:left="357" w:right="7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0255E9">
              <w:rPr>
                <w:rFonts w:ascii="Verdana" w:hAnsi="Verdana"/>
                <w:b/>
                <w:sz w:val="18"/>
                <w:szCs w:val="18"/>
              </w:rPr>
              <w:t>R$</w:t>
            </w:r>
            <w:r w:rsidRPr="00C426D8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0.000,00 </w:t>
            </w:r>
            <w:r w:rsidRPr="00AA4E8F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AA4E8F" w:rsidRPr="00AA4E8F">
              <w:rPr>
                <w:rFonts w:ascii="Verdana" w:hAnsi="Verdana"/>
                <w:color w:val="FF0000"/>
                <w:sz w:val="18"/>
                <w:szCs w:val="18"/>
              </w:rPr>
              <w:t xml:space="preserve">Valor </w:t>
            </w:r>
            <w:r w:rsidR="00AA4E8F">
              <w:rPr>
                <w:rFonts w:ascii="Verdana" w:hAnsi="Verdana"/>
                <w:color w:val="FF0000"/>
                <w:sz w:val="18"/>
                <w:szCs w:val="18"/>
              </w:rPr>
              <w:t>p</w:t>
            </w:r>
            <w:r w:rsidR="00AA4E8F" w:rsidRPr="00AA4E8F">
              <w:rPr>
                <w:rFonts w:ascii="Verdana" w:hAnsi="Verdana"/>
                <w:color w:val="FF0000"/>
                <w:sz w:val="18"/>
                <w:szCs w:val="18"/>
              </w:rPr>
              <w:t>or Extenso</w:t>
            </w:r>
            <w:r w:rsidRPr="00AA4E8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</w:tc>
      </w:tr>
      <w:tr w:rsidR="00C426D8" w:rsidRPr="00663E8D" w:rsidTr="0062308D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D8" w:rsidRPr="00597CFE" w:rsidRDefault="00C426D8" w:rsidP="0062308D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C426D8" w:rsidRPr="00663E8D" w:rsidTr="0062308D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6D8" w:rsidRPr="00B64159" w:rsidRDefault="00C426D8" w:rsidP="00A11600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Responsável pelo </w:t>
            </w:r>
            <w:r w:rsidR="00A11600">
              <w:rPr>
                <w:rFonts w:ascii="Verdana" w:hAnsi="Verdana"/>
                <w:b/>
                <w:sz w:val="16"/>
                <w:szCs w:val="16"/>
              </w:rPr>
              <w:t xml:space="preserve">Termo de Referência e pelo </w:t>
            </w:r>
            <w:r>
              <w:rPr>
                <w:rFonts w:ascii="Verdana" w:hAnsi="Verdana"/>
                <w:b/>
                <w:sz w:val="16"/>
                <w:szCs w:val="16"/>
              </w:rPr>
              <w:t>Projeto</w:t>
            </w:r>
            <w:proofErr w:type="gramEnd"/>
          </w:p>
        </w:tc>
      </w:tr>
      <w:tr w:rsidR="00C426D8" w:rsidRPr="00663E8D" w:rsidTr="0062308D">
        <w:trPr>
          <w:trHeight w:val="169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E9" w:rsidRDefault="000255E9" w:rsidP="000255E9">
            <w:pPr>
              <w:spacing w:after="0" w:line="360" w:lineRule="auto"/>
              <w:ind w:left="357" w:right="74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8C4857" w:rsidRDefault="008C4857" w:rsidP="000255E9">
            <w:pPr>
              <w:spacing w:after="0" w:line="360" w:lineRule="auto"/>
              <w:ind w:left="357" w:right="74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8C4857">
              <w:rPr>
                <w:rFonts w:ascii="Verdana" w:hAnsi="Verdana"/>
                <w:b/>
                <w:color w:val="FF0000"/>
                <w:sz w:val="20"/>
                <w:szCs w:val="20"/>
              </w:rPr>
              <w:t>Nota</w:t>
            </w:r>
            <w:r w:rsidRPr="008C4857">
              <w:rPr>
                <w:rFonts w:ascii="Verdana" w:hAnsi="Verdana"/>
                <w:color w:val="FF0000"/>
                <w:sz w:val="20"/>
                <w:szCs w:val="20"/>
              </w:rPr>
              <w:t>. Deverá constar o nome, cargo, matrícula (se houver), setor da pessoa que elaborou o Termo de Referência e o Projeto. Caso sejam pessoas diferentes, ou comissões deverão constar o nome de todas as pessoas com as tarefas de responsabilidade de cada uma.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A11600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Após ler esta No</w:t>
            </w:r>
            <w:r w:rsidR="00A11600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</w:t>
            </w:r>
            <w:r w:rsidR="00A11600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a, favor </w:t>
            </w:r>
            <w:proofErr w:type="gramStart"/>
            <w:r w:rsidR="00A11600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deletá</w:t>
            </w:r>
            <w:proofErr w:type="gramEnd"/>
            <w:r w:rsidR="00A11600" w:rsidRPr="00C426D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-la e colocar os textos na cor preta:</w:t>
            </w:r>
          </w:p>
          <w:p w:rsidR="000255E9" w:rsidRDefault="000255E9" w:rsidP="00AA4E8F">
            <w:pPr>
              <w:spacing w:line="360" w:lineRule="auto"/>
              <w:ind w:left="360" w:right="72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/>
            </w:tblPr>
            <w:tblGrid>
              <w:gridCol w:w="5954"/>
            </w:tblGrid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</w:tcPr>
                <w:p w:rsidR="00430B2E" w:rsidRPr="00A6424C" w:rsidRDefault="00430B2E" w:rsidP="00A11600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 xml:space="preserve">Responsável </w:t>
                  </w:r>
                  <w:r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p</w:t>
                  </w: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 xml:space="preserve">elo Termo </w:t>
                  </w:r>
                  <w:r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d</w:t>
                  </w: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e Referência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D2EAF1"/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Nome: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Cargo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D2EAF1"/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Matrícula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lastRenderedPageBreak/>
                    <w:t>Setor</w:t>
                  </w:r>
                </w:p>
              </w:tc>
            </w:tr>
          </w:tbl>
          <w:p w:rsidR="00A11600" w:rsidRDefault="00A11600" w:rsidP="00A1160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2047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ayout w:type="fixed"/>
              <w:tblLook w:val="04A0"/>
            </w:tblPr>
            <w:tblGrid>
              <w:gridCol w:w="5954"/>
            </w:tblGrid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</w:tcPr>
                <w:p w:rsidR="00430B2E" w:rsidRPr="00A6424C" w:rsidRDefault="00430B2E" w:rsidP="00A11600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 xml:space="preserve">Responsável </w:t>
                  </w:r>
                  <w:r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p</w:t>
                  </w: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elo Projeto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Nome: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Cargo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Matrícula</w:t>
                  </w:r>
                </w:p>
              </w:tc>
            </w:tr>
            <w:tr w:rsidR="00430B2E" w:rsidRPr="00A6424C" w:rsidTr="00430B2E">
              <w:tc>
                <w:tcPr>
                  <w:tcW w:w="595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Setor</w:t>
                  </w:r>
                </w:p>
              </w:tc>
            </w:tr>
          </w:tbl>
          <w:p w:rsidR="00A11600" w:rsidRPr="00A11600" w:rsidRDefault="00A11600" w:rsidP="008C4857">
            <w:pPr>
              <w:spacing w:line="360" w:lineRule="auto"/>
              <w:ind w:left="360"/>
              <w:jc w:val="both"/>
              <w:rPr>
                <w:rFonts w:ascii="Verdana" w:hAnsi="Verdana"/>
                <w:color w:val="FF0000"/>
                <w:sz w:val="2"/>
                <w:szCs w:val="20"/>
              </w:rPr>
            </w:pPr>
          </w:p>
          <w:p w:rsidR="00C426D8" w:rsidRPr="00C426D8" w:rsidRDefault="00C426D8" w:rsidP="0062308D">
            <w:pPr>
              <w:spacing w:after="0" w:line="360" w:lineRule="auto"/>
              <w:ind w:left="357" w:right="214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11600" w:rsidRPr="00663E8D" w:rsidTr="0049578F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0" w:rsidRPr="00597CFE" w:rsidRDefault="00A11600" w:rsidP="0049578F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A11600" w:rsidRPr="00663E8D" w:rsidTr="0049578F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600" w:rsidRPr="00B64159" w:rsidRDefault="00A11600" w:rsidP="007A3AF4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>Responsável pel</w:t>
            </w:r>
            <w:r w:rsidR="007A3AF4">
              <w:rPr>
                <w:rFonts w:ascii="Verdana" w:hAnsi="Verdana"/>
                <w:b/>
                <w:sz w:val="16"/>
                <w:szCs w:val="16"/>
              </w:rPr>
              <w:t>a Fiscalização</w:t>
            </w:r>
            <w:proofErr w:type="gramEnd"/>
          </w:p>
        </w:tc>
      </w:tr>
      <w:tr w:rsidR="00A11600" w:rsidRPr="00663E8D" w:rsidTr="0049578F">
        <w:trPr>
          <w:trHeight w:val="169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0" w:rsidRDefault="00A11600" w:rsidP="00AA4E8F">
            <w:pPr>
              <w:spacing w:line="360" w:lineRule="auto"/>
              <w:ind w:left="360" w:right="72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8C4857">
              <w:rPr>
                <w:rFonts w:ascii="Verdana" w:hAnsi="Verdana"/>
                <w:b/>
                <w:color w:val="FF0000"/>
                <w:sz w:val="20"/>
                <w:szCs w:val="20"/>
              </w:rPr>
              <w:t>Nota</w:t>
            </w:r>
            <w:r w:rsidRPr="008C4857">
              <w:rPr>
                <w:rFonts w:ascii="Verdana" w:hAnsi="Verdana"/>
                <w:color w:val="FF0000"/>
                <w:sz w:val="20"/>
                <w:szCs w:val="20"/>
              </w:rPr>
              <w:t xml:space="preserve">. </w:t>
            </w:r>
            <w:r w:rsidR="007A3AF4" w:rsidRPr="007A3AF4">
              <w:rPr>
                <w:rFonts w:ascii="Verdana" w:hAnsi="Verdana"/>
                <w:color w:val="FF0000"/>
                <w:sz w:val="20"/>
                <w:szCs w:val="20"/>
              </w:rPr>
              <w:t>Deverá constar o nome, cargo, matrícula (se houver), setor da pessoa que será responsável pela fiscalização da execução dos serviços ou obra ou da entrega dos materiais.</w:t>
            </w:r>
            <w:r w:rsidR="007A3AF4">
              <w:rPr>
                <w:rFonts w:ascii="Verdana" w:hAnsi="Verdana"/>
                <w:color w:val="FF0000"/>
                <w:sz w:val="20"/>
                <w:szCs w:val="20"/>
              </w:rPr>
              <w:t xml:space="preserve"> Após ler a nota, </w:t>
            </w:r>
            <w:proofErr w:type="gramStart"/>
            <w:r w:rsidR="007A3AF4">
              <w:rPr>
                <w:rFonts w:ascii="Verdana" w:hAnsi="Verdana"/>
                <w:color w:val="FF0000"/>
                <w:sz w:val="20"/>
                <w:szCs w:val="20"/>
              </w:rPr>
              <w:t>deletá</w:t>
            </w:r>
            <w:proofErr w:type="gramEnd"/>
            <w:r w:rsidR="007A3AF4">
              <w:rPr>
                <w:rFonts w:ascii="Verdana" w:hAnsi="Verdana"/>
                <w:color w:val="FF0000"/>
                <w:sz w:val="20"/>
                <w:szCs w:val="20"/>
              </w:rPr>
              <w:t>-la e usar a tabela abaixo</w:t>
            </w:r>
          </w:p>
          <w:tbl>
            <w:tblPr>
              <w:tblW w:w="0" w:type="auto"/>
              <w:tblInd w:w="2047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/>
            </w:tblPr>
            <w:tblGrid>
              <w:gridCol w:w="5953"/>
            </w:tblGrid>
            <w:tr w:rsidR="00430B2E" w:rsidRPr="00A6424C" w:rsidTr="008346DC">
              <w:tc>
                <w:tcPr>
                  <w:tcW w:w="5953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</w:tcPr>
                <w:p w:rsidR="00430B2E" w:rsidRPr="00A6424C" w:rsidRDefault="00430B2E" w:rsidP="007A3AF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 xml:space="preserve">Responsável </w:t>
                  </w:r>
                  <w:r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p</w:t>
                  </w: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el</w:t>
                  </w:r>
                  <w:r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a Fiscalização</w:t>
                  </w:r>
                </w:p>
              </w:tc>
            </w:tr>
            <w:tr w:rsidR="00430B2E" w:rsidRPr="00A6424C" w:rsidTr="008346DC">
              <w:tc>
                <w:tcPr>
                  <w:tcW w:w="5953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D2EAF1"/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Nome:</w:t>
                  </w:r>
                </w:p>
              </w:tc>
            </w:tr>
            <w:tr w:rsidR="00430B2E" w:rsidRPr="00A6424C" w:rsidTr="008346DC">
              <w:tc>
                <w:tcPr>
                  <w:tcW w:w="5953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Cargo</w:t>
                  </w:r>
                </w:p>
              </w:tc>
            </w:tr>
            <w:tr w:rsidR="00430B2E" w:rsidRPr="00A6424C" w:rsidTr="008346DC">
              <w:tc>
                <w:tcPr>
                  <w:tcW w:w="5953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D2EAF1"/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Matrícula</w:t>
                  </w:r>
                </w:p>
              </w:tc>
            </w:tr>
            <w:tr w:rsidR="00430B2E" w:rsidRPr="00A6424C" w:rsidTr="008346DC">
              <w:tc>
                <w:tcPr>
                  <w:tcW w:w="5953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</w:tcPr>
                <w:p w:rsidR="00430B2E" w:rsidRPr="00A6424C" w:rsidRDefault="00430B2E" w:rsidP="0049578F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</w:pPr>
                  <w:r w:rsidRPr="00A6424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</w:rPr>
                    <w:t>Setor</w:t>
                  </w:r>
                </w:p>
              </w:tc>
            </w:tr>
          </w:tbl>
          <w:p w:rsidR="007A3AF4" w:rsidRPr="007A3AF4" w:rsidRDefault="007A3AF4" w:rsidP="007A3AF4">
            <w:pPr>
              <w:spacing w:after="0" w:line="360" w:lineRule="auto"/>
              <w:ind w:left="357"/>
              <w:jc w:val="both"/>
              <w:rPr>
                <w:rFonts w:ascii="Verdana" w:hAnsi="Verdana"/>
                <w:color w:val="FF0000"/>
                <w:sz w:val="4"/>
                <w:szCs w:val="20"/>
              </w:rPr>
            </w:pPr>
          </w:p>
          <w:p w:rsidR="00A11600" w:rsidRPr="00C426D8" w:rsidRDefault="00A11600" w:rsidP="0049578F">
            <w:pPr>
              <w:spacing w:after="0" w:line="360" w:lineRule="auto"/>
              <w:ind w:left="357" w:right="214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A3AF4" w:rsidRPr="00663E8D" w:rsidTr="0049578F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F4" w:rsidRPr="00597CFE" w:rsidRDefault="007A3AF4" w:rsidP="0049578F">
            <w:pPr>
              <w:spacing w:after="0" w:line="360" w:lineRule="auto"/>
              <w:ind w:left="72" w:right="-70" w:firstLine="284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7A3AF4" w:rsidRPr="00663E8D" w:rsidTr="0049578F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AF4" w:rsidRPr="00B64159" w:rsidRDefault="007A3AF4" w:rsidP="007A3AF4">
            <w:pPr>
              <w:pStyle w:val="Cabealho"/>
              <w:spacing w:after="0" w:line="240" w:lineRule="aut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597CFE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do Proponente</w:t>
            </w:r>
          </w:p>
        </w:tc>
      </w:tr>
      <w:tr w:rsidR="00AA4E8F" w:rsidRPr="00663E8D" w:rsidTr="00AA4E8F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8F" w:rsidRPr="00AA4E8F" w:rsidRDefault="00AA4E8F" w:rsidP="00AA4E8F">
            <w:pPr>
              <w:pStyle w:val="Cabealho"/>
              <w:spacing w:after="0" w:line="240" w:lineRule="auto"/>
              <w:ind w:firstLine="1064"/>
              <w:rPr>
                <w:rFonts w:ascii="Verdana" w:hAnsi="Verdana"/>
                <w:sz w:val="18"/>
                <w:szCs w:val="16"/>
              </w:rPr>
            </w:pPr>
          </w:p>
          <w:p w:rsidR="00AA4E8F" w:rsidRPr="00F06BF1" w:rsidRDefault="00AA4E8F" w:rsidP="00AA4E8F">
            <w:pPr>
              <w:spacing w:line="360" w:lineRule="auto"/>
              <w:ind w:left="72" w:right="214" w:firstLine="567"/>
              <w:jc w:val="both"/>
              <w:rPr>
                <w:rFonts w:ascii="Verdana" w:hAnsi="Verdana"/>
                <w:sz w:val="18"/>
                <w:szCs w:val="20"/>
              </w:rPr>
            </w:pPr>
            <w:r w:rsidRPr="00F06BF1">
              <w:rPr>
                <w:rFonts w:ascii="Verdana" w:hAnsi="Verdana"/>
                <w:sz w:val="18"/>
                <w:szCs w:val="20"/>
              </w:rPr>
              <w:t xml:space="preserve">Na qualidade de representante legal do Município de </w:t>
            </w:r>
            <w:r w:rsidRPr="00EA0E48">
              <w:rPr>
                <w:rFonts w:ascii="Verdana" w:hAnsi="Verdana"/>
                <w:color w:val="FF0000"/>
                <w:sz w:val="18"/>
                <w:szCs w:val="20"/>
              </w:rPr>
              <w:t>XXXXXXXXXXXXXXXXXXXXX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, eleito para o cargo de </w:t>
            </w:r>
            <w:r w:rsidRPr="00EA0E48">
              <w:rPr>
                <w:rFonts w:ascii="Verdana" w:hAnsi="Verdana"/>
                <w:color w:val="FF0000"/>
                <w:sz w:val="18"/>
                <w:szCs w:val="20"/>
              </w:rPr>
              <w:t>XXXXXXXXXXXXXXXXXXX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, com mandato de </w:t>
            </w:r>
            <w:r w:rsidRPr="00EA0E48">
              <w:rPr>
                <w:rFonts w:ascii="Verdana" w:hAnsi="Verdana"/>
                <w:color w:val="FF0000"/>
                <w:sz w:val="18"/>
                <w:szCs w:val="20"/>
              </w:rPr>
              <w:t xml:space="preserve">XX/XX/XXXX 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a </w:t>
            </w:r>
            <w:r w:rsidRPr="00EA0E48">
              <w:rPr>
                <w:rFonts w:ascii="Verdana" w:hAnsi="Verdana"/>
                <w:color w:val="FF0000"/>
                <w:sz w:val="18"/>
                <w:szCs w:val="20"/>
              </w:rPr>
              <w:t>XX/XX/XXXX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, </w:t>
            </w:r>
            <w:r w:rsidRPr="00F06BF1">
              <w:rPr>
                <w:rFonts w:ascii="Verdana" w:hAnsi="Verdana"/>
                <w:b/>
                <w:sz w:val="18"/>
                <w:szCs w:val="20"/>
              </w:rPr>
              <w:t xml:space="preserve">Declaro 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para fins de provas junto ao Governo do Estado do Espírito Santo representado por sua Secretaria de Estado da Cultura – Secult/ES, para os efeitos de penas na Lei, que a elaboração deste Termo de Referência para aquisição de bens e/ou serviços apresentados por essa </w:t>
            </w:r>
            <w:r w:rsidRPr="00F06BF1">
              <w:rPr>
                <w:rFonts w:ascii="Verdana" w:hAnsi="Verdana"/>
                <w:b/>
                <w:sz w:val="18"/>
                <w:szCs w:val="20"/>
              </w:rPr>
              <w:t>Prefeitura Municipal,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 referentes à</w:t>
            </w:r>
            <w:r w:rsidR="00EA0E48">
              <w:rPr>
                <w:rFonts w:ascii="Verdana" w:hAnsi="Verdana"/>
                <w:sz w:val="18"/>
                <w:szCs w:val="20"/>
              </w:rPr>
              <w:t xml:space="preserve"> proposta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C170B4">
              <w:rPr>
                <w:rFonts w:ascii="Verdana" w:hAnsi="Verdana"/>
                <w:b/>
                <w:sz w:val="18"/>
                <w:szCs w:val="18"/>
              </w:rPr>
              <w:t>SIGA/SECULT/</w:t>
            </w:r>
            <w:r w:rsidRPr="00B152ED">
              <w:rPr>
                <w:rFonts w:ascii="Verdana" w:hAnsi="Verdana"/>
                <w:b/>
                <w:color w:val="FF0000"/>
                <w:sz w:val="18"/>
                <w:szCs w:val="18"/>
              </w:rPr>
              <w:t>0010</w:t>
            </w:r>
            <w:r w:rsidRPr="00B152ED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B152ED">
              <w:rPr>
                <w:rFonts w:ascii="Verdana" w:hAnsi="Verdana"/>
                <w:b/>
                <w:color w:val="FF0000"/>
                <w:sz w:val="18"/>
                <w:szCs w:val="18"/>
              </w:rPr>
              <w:t>2020</w:t>
            </w:r>
            <w:r w:rsidRPr="00B152E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A0E48">
              <w:rPr>
                <w:rFonts w:ascii="Verdana" w:hAnsi="Verdana"/>
                <w:sz w:val="18"/>
                <w:szCs w:val="18"/>
              </w:rPr>
              <w:t xml:space="preserve">criada no SIGA em </w:t>
            </w:r>
            <w:r w:rsidR="00EA0E48" w:rsidRPr="00EA0E48"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  <w:r w:rsidR="00EA0E48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objetivando a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 celebração do </w:t>
            </w:r>
            <w:r w:rsidRPr="00F06BF1">
              <w:rPr>
                <w:rFonts w:ascii="Verdana" w:hAnsi="Verdana"/>
                <w:b/>
                <w:sz w:val="18"/>
                <w:szCs w:val="20"/>
              </w:rPr>
              <w:t>Termo de Convênio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, tendo como objeto a realização do </w:t>
            </w:r>
            <w:r w:rsidRPr="00B152ED">
              <w:rPr>
                <w:rFonts w:ascii="Verdana" w:hAnsi="Verdana"/>
                <w:b/>
                <w:color w:val="FF0000"/>
                <w:sz w:val="18"/>
                <w:szCs w:val="20"/>
              </w:rPr>
              <w:t>XXXXXXXXXXXXXXXXXXXXXXXXXXX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, </w:t>
            </w:r>
            <w:r w:rsidR="00EA0E48">
              <w:rPr>
                <w:rFonts w:ascii="Verdana" w:hAnsi="Verdana"/>
                <w:sz w:val="18"/>
                <w:szCs w:val="20"/>
              </w:rPr>
              <w:t>cuja execução será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 fiscalizad</w:t>
            </w:r>
            <w:r w:rsidR="00EA0E48">
              <w:rPr>
                <w:rFonts w:ascii="Verdana" w:hAnsi="Verdana"/>
                <w:sz w:val="18"/>
                <w:szCs w:val="20"/>
              </w:rPr>
              <w:t>a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 por servidor </w:t>
            </w:r>
            <w:r w:rsidR="00733157">
              <w:rPr>
                <w:rFonts w:ascii="Verdana" w:hAnsi="Verdana"/>
                <w:sz w:val="18"/>
                <w:szCs w:val="20"/>
              </w:rPr>
              <w:t>ora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 designado para acompanhamento</w:t>
            </w:r>
            <w:r w:rsidR="002440AB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F06BF1">
              <w:rPr>
                <w:rFonts w:ascii="Verdana" w:hAnsi="Verdana"/>
                <w:sz w:val="18"/>
                <w:szCs w:val="20"/>
              </w:rPr>
              <w:t xml:space="preserve">no período de sua vigência estabelecida no Plano de Trabalho e neste Termo de Referência. </w:t>
            </w:r>
            <w:r w:rsidRPr="00F06BF1">
              <w:t>Por ser verdade, assino a presente declaração.</w:t>
            </w:r>
          </w:p>
          <w:p w:rsidR="00AA4E8F" w:rsidRPr="000255E9" w:rsidRDefault="00AA4E8F" w:rsidP="000255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55E9">
              <w:rPr>
                <w:rFonts w:ascii="Arial" w:hAnsi="Arial" w:cs="Arial"/>
              </w:rPr>
              <w:t>___________________________________________</w:t>
            </w:r>
          </w:p>
          <w:p w:rsidR="00AA4E8F" w:rsidRPr="00AA4E8F" w:rsidRDefault="00AA4E8F" w:rsidP="00AA4E8F">
            <w:pPr>
              <w:pStyle w:val="Cabealho"/>
              <w:spacing w:after="0" w:line="240" w:lineRule="auto"/>
              <w:ind w:firstLine="639"/>
              <w:jc w:val="center"/>
              <w:rPr>
                <w:rFonts w:ascii="Verdana" w:hAnsi="Verdana"/>
                <w:sz w:val="18"/>
                <w:szCs w:val="16"/>
              </w:rPr>
            </w:pPr>
            <w:r w:rsidRPr="00E07FF7">
              <w:rPr>
                <w:rFonts w:ascii="Arial" w:hAnsi="Arial" w:cs="Arial"/>
                <w:color w:val="FF0000"/>
                <w:sz w:val="16"/>
                <w:szCs w:val="16"/>
              </w:rPr>
              <w:t>Nome do Prefeito Municipal</w:t>
            </w:r>
          </w:p>
          <w:p w:rsidR="00AA4E8F" w:rsidRPr="00AA4E8F" w:rsidRDefault="00AA4E8F" w:rsidP="00AA4E8F">
            <w:pPr>
              <w:pStyle w:val="Cabealho"/>
              <w:spacing w:after="0" w:line="240" w:lineRule="auto"/>
              <w:ind w:firstLine="1064"/>
              <w:rPr>
                <w:rFonts w:ascii="Verdana" w:hAnsi="Verdana"/>
                <w:sz w:val="18"/>
                <w:szCs w:val="16"/>
              </w:rPr>
            </w:pPr>
          </w:p>
          <w:p w:rsidR="00AA4E8F" w:rsidRDefault="00AA4E8F" w:rsidP="007A3AF4">
            <w:pPr>
              <w:pStyle w:val="Cabealho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E1FC7" w:rsidRDefault="00DE1FC7" w:rsidP="00761E73">
      <w:pPr>
        <w:spacing w:line="360" w:lineRule="auto"/>
        <w:ind w:left="360"/>
        <w:jc w:val="both"/>
        <w:rPr>
          <w:sz w:val="24"/>
          <w:szCs w:val="24"/>
        </w:rPr>
      </w:pPr>
    </w:p>
    <w:sectPr w:rsidR="00DE1FC7" w:rsidSect="000255E9">
      <w:headerReference w:type="default" r:id="rId7"/>
      <w:footerReference w:type="default" r:id="rId8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21" w:rsidRDefault="00813921" w:rsidP="007E73D5">
      <w:pPr>
        <w:spacing w:after="0" w:line="240" w:lineRule="auto"/>
      </w:pPr>
      <w:r>
        <w:separator/>
      </w:r>
    </w:p>
  </w:endnote>
  <w:endnote w:type="continuationSeparator" w:id="0">
    <w:p w:rsidR="00813921" w:rsidRDefault="00813921" w:rsidP="007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225DD4" w:rsidTr="00F57EA3">
      <w:tc>
        <w:tcPr>
          <w:tcW w:w="5387" w:type="dxa"/>
          <w:vAlign w:val="center"/>
        </w:tcPr>
        <w:p w:rsidR="00225DD4" w:rsidRDefault="00225DD4" w:rsidP="00F57EA3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225DD4" w:rsidRDefault="00225DD4" w:rsidP="00F57EA3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0066FE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0066FE" w:rsidRPr="000332F4">
            <w:rPr>
              <w:rFonts w:ascii="Verdana" w:hAnsi="Verdana"/>
              <w:sz w:val="12"/>
            </w:rPr>
            <w:fldChar w:fldCharType="separate"/>
          </w:r>
          <w:r w:rsidR="00AA026D">
            <w:rPr>
              <w:rFonts w:ascii="Verdana" w:hAnsi="Verdana"/>
              <w:noProof/>
              <w:sz w:val="12"/>
            </w:rPr>
            <w:t>1</w:t>
          </w:r>
          <w:r w:rsidR="000066FE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225DD4" w:rsidRPr="00225DD4" w:rsidRDefault="00225DD4" w:rsidP="00225DD4">
    <w:pPr>
      <w:pStyle w:val="Rodap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21" w:rsidRDefault="00813921" w:rsidP="007E73D5">
      <w:pPr>
        <w:spacing w:after="0" w:line="240" w:lineRule="auto"/>
      </w:pPr>
      <w:r>
        <w:separator/>
      </w:r>
    </w:p>
  </w:footnote>
  <w:footnote w:type="continuationSeparator" w:id="0">
    <w:p w:rsidR="00813921" w:rsidRDefault="00813921" w:rsidP="007E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766A0" w:rsidTr="009766A0">
      <w:trPr>
        <w:trHeight w:val="993"/>
      </w:trPr>
      <w:tc>
        <w:tcPr>
          <w:tcW w:w="1276" w:type="dxa"/>
          <w:vAlign w:val="center"/>
        </w:tcPr>
        <w:p w:rsidR="009766A0" w:rsidRPr="00966186" w:rsidRDefault="009766A0" w:rsidP="00F57EA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9766A0" w:rsidRPr="00966186" w:rsidRDefault="009766A0" w:rsidP="00F57EA3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9766A0" w:rsidRPr="009766A0" w:rsidRDefault="009766A0" w:rsidP="009766A0">
          <w:pPr>
            <w:pStyle w:val="Cabealho"/>
            <w:tabs>
              <w:tab w:val="left" w:pos="9923"/>
            </w:tabs>
            <w:spacing w:after="0" w:line="360" w:lineRule="auto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TERMO DE REFERÊNCIA</w:t>
          </w:r>
        </w:p>
      </w:tc>
    </w:tr>
  </w:tbl>
  <w:p w:rsidR="00550AAD" w:rsidRPr="009766A0" w:rsidRDefault="00550AAD" w:rsidP="009766A0">
    <w:pPr>
      <w:spacing w:line="360" w:lineRule="auto"/>
      <w:jc w:val="center"/>
      <w:rPr>
        <w:b/>
        <w:color w:val="FF0000"/>
        <w:sz w:val="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20925"/>
    <w:multiLevelType w:val="hybridMultilevel"/>
    <w:tmpl w:val="97284AA0"/>
    <w:lvl w:ilvl="0" w:tplc="317CB510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4499754A"/>
    <w:multiLevelType w:val="hybridMultilevel"/>
    <w:tmpl w:val="7A9AD680"/>
    <w:lvl w:ilvl="0" w:tplc="DB18D81E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4A7C3394"/>
    <w:multiLevelType w:val="hybridMultilevel"/>
    <w:tmpl w:val="583EAE0E"/>
    <w:lvl w:ilvl="0" w:tplc="5C5EF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12F4B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B6D66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83216"/>
    <w:multiLevelType w:val="hybridMultilevel"/>
    <w:tmpl w:val="CA325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0EE"/>
    <w:rsid w:val="00003FE5"/>
    <w:rsid w:val="0000487B"/>
    <w:rsid w:val="00005EA6"/>
    <w:rsid w:val="000066FE"/>
    <w:rsid w:val="00006FC6"/>
    <w:rsid w:val="00016198"/>
    <w:rsid w:val="00020D3E"/>
    <w:rsid w:val="00024A04"/>
    <w:rsid w:val="000255E9"/>
    <w:rsid w:val="00026676"/>
    <w:rsid w:val="000315C7"/>
    <w:rsid w:val="000319F5"/>
    <w:rsid w:val="00031FAB"/>
    <w:rsid w:val="00032306"/>
    <w:rsid w:val="0003412E"/>
    <w:rsid w:val="00034B59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2355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2D11"/>
    <w:rsid w:val="000A3EBF"/>
    <w:rsid w:val="000A5197"/>
    <w:rsid w:val="000A70F9"/>
    <w:rsid w:val="000A793C"/>
    <w:rsid w:val="000B0E8D"/>
    <w:rsid w:val="000B28EF"/>
    <w:rsid w:val="000B3872"/>
    <w:rsid w:val="000B39E2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C68B6"/>
    <w:rsid w:val="000D363C"/>
    <w:rsid w:val="000D5E35"/>
    <w:rsid w:val="000E1BEE"/>
    <w:rsid w:val="000E4AFE"/>
    <w:rsid w:val="000E5354"/>
    <w:rsid w:val="000E568B"/>
    <w:rsid w:val="000E5F9A"/>
    <w:rsid w:val="000E6CEC"/>
    <w:rsid w:val="000E6D93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4E2A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FD7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1582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5DD4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0AB"/>
    <w:rsid w:val="00244C7D"/>
    <w:rsid w:val="0025337B"/>
    <w:rsid w:val="00255C6E"/>
    <w:rsid w:val="002563D9"/>
    <w:rsid w:val="00257914"/>
    <w:rsid w:val="002622F0"/>
    <w:rsid w:val="00262D2D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5392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1D1A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5E33"/>
    <w:rsid w:val="00326893"/>
    <w:rsid w:val="00327155"/>
    <w:rsid w:val="003278C4"/>
    <w:rsid w:val="00330D68"/>
    <w:rsid w:val="00331EE6"/>
    <w:rsid w:val="00332716"/>
    <w:rsid w:val="003379CB"/>
    <w:rsid w:val="003407EF"/>
    <w:rsid w:val="0034123B"/>
    <w:rsid w:val="0034208C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87032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51A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0B2E"/>
    <w:rsid w:val="00431B61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420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1885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0AAD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97CFE"/>
    <w:rsid w:val="005A072D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9DD"/>
    <w:rsid w:val="005D0BAC"/>
    <w:rsid w:val="005D1F28"/>
    <w:rsid w:val="005D24B1"/>
    <w:rsid w:val="005D33B5"/>
    <w:rsid w:val="005D4FCA"/>
    <w:rsid w:val="005D518E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157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1E73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AF4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E73D5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92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346DC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238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6FD2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4857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B33"/>
    <w:rsid w:val="00930CB1"/>
    <w:rsid w:val="00935571"/>
    <w:rsid w:val="009366F0"/>
    <w:rsid w:val="0093687F"/>
    <w:rsid w:val="00941D19"/>
    <w:rsid w:val="009437A9"/>
    <w:rsid w:val="0094422E"/>
    <w:rsid w:val="00944352"/>
    <w:rsid w:val="00946703"/>
    <w:rsid w:val="009532CE"/>
    <w:rsid w:val="009532E7"/>
    <w:rsid w:val="00954BD2"/>
    <w:rsid w:val="00954C0B"/>
    <w:rsid w:val="00956354"/>
    <w:rsid w:val="00956D32"/>
    <w:rsid w:val="009570C9"/>
    <w:rsid w:val="00957BA2"/>
    <w:rsid w:val="0096100F"/>
    <w:rsid w:val="00961ECE"/>
    <w:rsid w:val="00962767"/>
    <w:rsid w:val="009640D9"/>
    <w:rsid w:val="00965B71"/>
    <w:rsid w:val="0096652E"/>
    <w:rsid w:val="00970323"/>
    <w:rsid w:val="00971482"/>
    <w:rsid w:val="0097150B"/>
    <w:rsid w:val="00971E41"/>
    <w:rsid w:val="0097476A"/>
    <w:rsid w:val="009751CF"/>
    <w:rsid w:val="00975C94"/>
    <w:rsid w:val="00976201"/>
    <w:rsid w:val="00976453"/>
    <w:rsid w:val="009766A0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43A7"/>
    <w:rsid w:val="009E618C"/>
    <w:rsid w:val="009F4454"/>
    <w:rsid w:val="009F5A21"/>
    <w:rsid w:val="00A02363"/>
    <w:rsid w:val="00A023E4"/>
    <w:rsid w:val="00A0242B"/>
    <w:rsid w:val="00A025C5"/>
    <w:rsid w:val="00A04C64"/>
    <w:rsid w:val="00A11600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4EBF"/>
    <w:rsid w:val="00A56809"/>
    <w:rsid w:val="00A60366"/>
    <w:rsid w:val="00A60757"/>
    <w:rsid w:val="00A61B45"/>
    <w:rsid w:val="00A63955"/>
    <w:rsid w:val="00A6402C"/>
    <w:rsid w:val="00A6424C"/>
    <w:rsid w:val="00A6631A"/>
    <w:rsid w:val="00A66789"/>
    <w:rsid w:val="00A66DA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8EE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26D"/>
    <w:rsid w:val="00AA0C14"/>
    <w:rsid w:val="00AA1C18"/>
    <w:rsid w:val="00AA23A7"/>
    <w:rsid w:val="00AA4E8F"/>
    <w:rsid w:val="00AB204C"/>
    <w:rsid w:val="00AB40BC"/>
    <w:rsid w:val="00AB6387"/>
    <w:rsid w:val="00AC04D7"/>
    <w:rsid w:val="00AC1EB4"/>
    <w:rsid w:val="00AC24BC"/>
    <w:rsid w:val="00AC2F81"/>
    <w:rsid w:val="00AC4B7C"/>
    <w:rsid w:val="00AC4F7C"/>
    <w:rsid w:val="00AC6840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5B4A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2FA4"/>
    <w:rsid w:val="00B152E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35E7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08D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6D8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626C"/>
    <w:rsid w:val="00C964C1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374C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28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42D4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375C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095"/>
    <w:rsid w:val="00DD3EF4"/>
    <w:rsid w:val="00DD4AE7"/>
    <w:rsid w:val="00DD6CB1"/>
    <w:rsid w:val="00DD744D"/>
    <w:rsid w:val="00DD754C"/>
    <w:rsid w:val="00DE010C"/>
    <w:rsid w:val="00DE1FC7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2EF7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12EB"/>
    <w:rsid w:val="00E23F6D"/>
    <w:rsid w:val="00E26C43"/>
    <w:rsid w:val="00E30F12"/>
    <w:rsid w:val="00E30FFF"/>
    <w:rsid w:val="00E312F7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0E48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4B0D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BF1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4FFA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73D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73D5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E73D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3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73D5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E73D5"/>
    <w:rPr>
      <w:vertAlign w:val="superscript"/>
    </w:rPr>
  </w:style>
  <w:style w:type="table" w:styleId="SombreamentoClaro-nfase2">
    <w:name w:val="Light Shading Accent 2"/>
    <w:basedOn w:val="Tabelanormal"/>
    <w:uiPriority w:val="60"/>
    <w:rsid w:val="000823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0823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abealho">
    <w:name w:val="header"/>
    <w:basedOn w:val="Normal"/>
    <w:link w:val="Cabealho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09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0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furlane.luiz</cp:lastModifiedBy>
  <cp:revision>3</cp:revision>
  <cp:lastPrinted>2020-10-26T16:04:00Z</cp:lastPrinted>
  <dcterms:created xsi:type="dcterms:W3CDTF">2020-10-27T18:11:00Z</dcterms:created>
  <dcterms:modified xsi:type="dcterms:W3CDTF">2020-10-27T18:32:00Z</dcterms:modified>
</cp:coreProperties>
</file>