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032EE5" w:rsidRDefault="002C229C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RESUMO DO TERMO DE </w:t>
      </w:r>
      <w:r w:rsidR="00032EE5" w:rsidRPr="00032EE5">
        <w:rPr>
          <w:rFonts w:ascii="Arial" w:hAnsi="Arial" w:cs="Arial"/>
          <w:b/>
          <w:sz w:val="24"/>
          <w:szCs w:val="24"/>
        </w:rPr>
        <w:t>C</w:t>
      </w:r>
      <w:r w:rsidRPr="00032EE5">
        <w:rPr>
          <w:rFonts w:ascii="Arial" w:hAnsi="Arial" w:cs="Arial"/>
          <w:b/>
          <w:sz w:val="24"/>
          <w:szCs w:val="24"/>
        </w:rPr>
        <w:t>ON</w:t>
      </w:r>
      <w:r w:rsidR="00032EE5" w:rsidRPr="00032EE5">
        <w:rPr>
          <w:rFonts w:ascii="Arial" w:hAnsi="Arial" w:cs="Arial"/>
          <w:b/>
          <w:sz w:val="24"/>
          <w:szCs w:val="24"/>
        </w:rPr>
        <w:t xml:space="preserve">VÊNIO </w:t>
      </w:r>
      <w:r w:rsidRPr="00032EE5">
        <w:rPr>
          <w:rFonts w:ascii="Arial" w:hAnsi="Arial" w:cs="Arial"/>
          <w:b/>
          <w:sz w:val="24"/>
          <w:szCs w:val="24"/>
        </w:rPr>
        <w:t>N</w:t>
      </w:r>
      <w:r w:rsidR="00013EAE" w:rsidRPr="00032EE5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032EE5">
        <w:rPr>
          <w:rFonts w:ascii="Arial" w:hAnsi="Arial" w:cs="Arial"/>
          <w:b/>
          <w:sz w:val="24"/>
          <w:szCs w:val="24"/>
        </w:rPr>
        <w:t>0</w:t>
      </w:r>
      <w:r w:rsidR="00032EE5" w:rsidRPr="00032EE5">
        <w:rPr>
          <w:rFonts w:ascii="Arial" w:hAnsi="Arial" w:cs="Arial"/>
          <w:b/>
          <w:sz w:val="24"/>
          <w:szCs w:val="24"/>
        </w:rPr>
        <w:t>0</w:t>
      </w:r>
      <w:r w:rsidR="00DE1BF7" w:rsidRPr="00032EE5">
        <w:rPr>
          <w:rFonts w:ascii="Arial" w:hAnsi="Arial" w:cs="Arial"/>
          <w:b/>
          <w:sz w:val="24"/>
          <w:szCs w:val="24"/>
        </w:rPr>
        <w:t>1</w:t>
      </w:r>
      <w:r w:rsidR="005E797A" w:rsidRPr="00032EE5">
        <w:rPr>
          <w:rFonts w:ascii="Arial" w:hAnsi="Arial" w:cs="Arial"/>
          <w:b/>
          <w:sz w:val="24"/>
          <w:szCs w:val="24"/>
        </w:rPr>
        <w:t>/2017</w:t>
      </w:r>
    </w:p>
    <w:p w:rsidR="00032EE5" w:rsidRDefault="00032EE5" w:rsidP="00032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2EE5">
        <w:rPr>
          <w:rFonts w:ascii="Arial" w:hAnsi="Arial" w:cs="Arial"/>
          <w:b/>
          <w:bCs/>
          <w:sz w:val="24"/>
          <w:szCs w:val="24"/>
        </w:rPr>
        <w:t>P</w:t>
      </w:r>
      <w:r w:rsidR="00E9210F" w:rsidRPr="00032EE5">
        <w:rPr>
          <w:rFonts w:ascii="Arial" w:hAnsi="Arial" w:cs="Arial"/>
          <w:b/>
          <w:bCs/>
          <w:sz w:val="24"/>
          <w:szCs w:val="24"/>
        </w:rPr>
        <w:t xml:space="preserve">rocesso </w:t>
      </w:r>
      <w:r w:rsidRPr="00032EE5">
        <w:rPr>
          <w:rFonts w:ascii="Arial" w:hAnsi="Arial" w:cs="Arial"/>
          <w:b/>
          <w:bCs/>
          <w:sz w:val="24"/>
          <w:szCs w:val="24"/>
        </w:rPr>
        <w:t>SIGA 003/2017</w:t>
      </w:r>
    </w:p>
    <w:p w:rsidR="00013EAE" w:rsidRPr="00032EE5" w:rsidRDefault="00013EAE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Processo SECULT nº </w:t>
      </w:r>
      <w:r w:rsidR="00532142" w:rsidRPr="00032EE5">
        <w:rPr>
          <w:rFonts w:ascii="Arial" w:hAnsi="Arial" w:cs="Arial"/>
          <w:b/>
          <w:sz w:val="24"/>
          <w:szCs w:val="24"/>
        </w:rPr>
        <w:t>7</w:t>
      </w:r>
      <w:r w:rsidR="00032EE5" w:rsidRPr="00032EE5">
        <w:rPr>
          <w:rFonts w:ascii="Arial" w:hAnsi="Arial" w:cs="Arial"/>
          <w:b/>
          <w:sz w:val="24"/>
          <w:szCs w:val="24"/>
        </w:rPr>
        <w:t>9871607</w:t>
      </w:r>
    </w:p>
    <w:p w:rsidR="00E9210F" w:rsidRPr="00032EE5" w:rsidRDefault="00E9210F" w:rsidP="00E92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Registro SIG</w:t>
      </w:r>
      <w:r>
        <w:rPr>
          <w:rFonts w:ascii="Arial" w:hAnsi="Arial" w:cs="Arial"/>
          <w:b/>
          <w:sz w:val="24"/>
          <w:szCs w:val="24"/>
        </w:rPr>
        <w:t>E</w:t>
      </w:r>
      <w:r w:rsidRPr="00032EE5">
        <w:rPr>
          <w:rFonts w:ascii="Arial" w:hAnsi="Arial" w:cs="Arial"/>
          <w:b/>
          <w:sz w:val="24"/>
          <w:szCs w:val="24"/>
        </w:rPr>
        <w:t>FES nº 170328</w:t>
      </w: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Partícipes:</w:t>
      </w:r>
      <w:r w:rsidRPr="00032EE5">
        <w:rPr>
          <w:rFonts w:ascii="Arial" w:hAnsi="Arial" w:cs="Arial"/>
          <w:sz w:val="24"/>
          <w:szCs w:val="24"/>
        </w:rPr>
        <w:t xml:space="preserve"> </w:t>
      </w: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CONCEDENTE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b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>Estado do Espírito Santo, através da Secretari</w:t>
      </w:r>
      <w:r>
        <w:rPr>
          <w:rFonts w:ascii="Arial" w:hAnsi="Arial" w:cs="Arial"/>
          <w:sz w:val="24"/>
          <w:szCs w:val="24"/>
        </w:rPr>
        <w:t>a de Estado da Cultura – SECULT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 xml:space="preserve"> CNPJ </w:t>
      </w:r>
      <w:r w:rsidR="00285F95" w:rsidRPr="00032EE5">
        <w:rPr>
          <w:rFonts w:ascii="Arial" w:hAnsi="Arial" w:cs="Arial"/>
          <w:sz w:val="24"/>
          <w:szCs w:val="24"/>
        </w:rPr>
        <w:t xml:space="preserve">nº 01.062.213/0001-00 e </w:t>
      </w:r>
      <w:r w:rsidRPr="00032EE5">
        <w:rPr>
          <w:rFonts w:ascii="Arial" w:hAnsi="Arial" w:cs="Arial"/>
          <w:sz w:val="24"/>
          <w:szCs w:val="24"/>
        </w:rPr>
        <w:t>o</w:t>
      </w:r>
      <w:r w:rsidR="00285F95" w:rsidRPr="00032EE5">
        <w:rPr>
          <w:rFonts w:ascii="Arial" w:hAnsi="Arial" w:cs="Arial"/>
          <w:sz w:val="24"/>
          <w:szCs w:val="24"/>
        </w:rPr>
        <w:t xml:space="preserve"> </w:t>
      </w:r>
    </w:p>
    <w:p w:rsidR="00285F95" w:rsidRPr="00032EE5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32EE5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</w:t>
      </w:r>
      <w:r w:rsidR="002C229C" w:rsidRPr="00032EE5">
        <w:rPr>
          <w:rFonts w:ascii="Arial" w:hAnsi="Arial" w:cs="Arial"/>
          <w:b/>
          <w:sz w:val="24"/>
          <w:szCs w:val="24"/>
        </w:rPr>
        <w:t>O</w:t>
      </w:r>
      <w:r w:rsidRPr="00032EE5">
        <w:rPr>
          <w:rFonts w:ascii="Arial" w:hAnsi="Arial" w:cs="Arial"/>
          <w:b/>
          <w:sz w:val="24"/>
          <w:szCs w:val="24"/>
        </w:rPr>
        <w:t xml:space="preserve">NVENENTE </w:t>
      </w:r>
      <w:r w:rsidR="004E65E7" w:rsidRPr="00032EE5">
        <w:rPr>
          <w:rFonts w:ascii="Arial" w:hAnsi="Arial" w:cs="Arial"/>
          <w:b/>
          <w:sz w:val="24"/>
          <w:szCs w:val="24"/>
        </w:rPr>
        <w:t>–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sz w:val="24"/>
          <w:szCs w:val="24"/>
        </w:rPr>
        <w:t>MUNICÍPIO DE SANTA LEOPOLDINA</w:t>
      </w:r>
      <w:proofErr w:type="gramStart"/>
      <w:r w:rsidRPr="00032EE5">
        <w:rPr>
          <w:rFonts w:ascii="Arial" w:hAnsi="Arial" w:cs="Arial"/>
          <w:sz w:val="24"/>
          <w:szCs w:val="24"/>
        </w:rPr>
        <w:t xml:space="preserve"> 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032EE5">
        <w:rPr>
          <w:rFonts w:ascii="Arial" w:hAnsi="Arial" w:cs="Arial"/>
          <w:b/>
          <w:sz w:val="24"/>
          <w:szCs w:val="24"/>
        </w:rPr>
        <w:t>CNPJ</w:t>
      </w:r>
      <w:r w:rsidRPr="00032EE5">
        <w:rPr>
          <w:rFonts w:ascii="Arial" w:hAnsi="Arial" w:cs="Arial"/>
          <w:sz w:val="24"/>
          <w:szCs w:val="24"/>
        </w:rPr>
        <w:t xml:space="preserve"> nº </w:t>
      </w:r>
      <w:r w:rsidR="000C74ED" w:rsidRPr="00032EE5">
        <w:rPr>
          <w:rFonts w:ascii="Arial" w:hAnsi="Arial" w:cs="Arial"/>
          <w:sz w:val="24"/>
          <w:szCs w:val="24"/>
        </w:rPr>
        <w:t>27</w:t>
      </w:r>
      <w:r w:rsidR="002A5D92" w:rsidRPr="00032EE5">
        <w:rPr>
          <w:rFonts w:ascii="Arial" w:hAnsi="Arial" w:cs="Arial"/>
          <w:sz w:val="24"/>
          <w:szCs w:val="24"/>
        </w:rPr>
        <w:t>.</w:t>
      </w:r>
      <w:r w:rsidR="00032EE5" w:rsidRPr="00032EE5">
        <w:rPr>
          <w:rFonts w:ascii="Arial" w:hAnsi="Arial" w:cs="Arial"/>
          <w:sz w:val="24"/>
          <w:szCs w:val="24"/>
        </w:rPr>
        <w:t>165</w:t>
      </w:r>
      <w:r w:rsidR="002A5D92" w:rsidRPr="00032EE5">
        <w:rPr>
          <w:rFonts w:ascii="Arial" w:hAnsi="Arial" w:cs="Arial"/>
          <w:sz w:val="24"/>
          <w:szCs w:val="24"/>
        </w:rPr>
        <w:t>.</w:t>
      </w:r>
      <w:r w:rsidR="00032EE5" w:rsidRPr="00032EE5">
        <w:rPr>
          <w:rFonts w:ascii="Arial" w:hAnsi="Arial" w:cs="Arial"/>
          <w:sz w:val="24"/>
          <w:szCs w:val="24"/>
        </w:rPr>
        <w:t>52</w:t>
      </w:r>
      <w:r w:rsidR="000C74ED" w:rsidRPr="00032EE5">
        <w:rPr>
          <w:rFonts w:ascii="Arial" w:hAnsi="Arial" w:cs="Arial"/>
          <w:sz w:val="24"/>
          <w:szCs w:val="24"/>
        </w:rPr>
        <w:t>1</w:t>
      </w:r>
      <w:r w:rsidR="002A5D92" w:rsidRPr="00032EE5">
        <w:rPr>
          <w:rFonts w:ascii="Arial" w:hAnsi="Arial" w:cs="Arial"/>
          <w:sz w:val="24"/>
          <w:szCs w:val="24"/>
        </w:rPr>
        <w:t>/0001-</w:t>
      </w:r>
      <w:r w:rsidR="00032EE5" w:rsidRPr="00032EE5">
        <w:rPr>
          <w:rFonts w:ascii="Arial" w:hAnsi="Arial" w:cs="Arial"/>
          <w:sz w:val="24"/>
          <w:szCs w:val="24"/>
        </w:rPr>
        <w:t>55</w:t>
      </w:r>
      <w:r w:rsidR="00285F95" w:rsidRPr="00032EE5">
        <w:rPr>
          <w:rFonts w:ascii="Arial" w:hAnsi="Arial" w:cs="Arial"/>
          <w:sz w:val="24"/>
          <w:szCs w:val="24"/>
        </w:rPr>
        <w:t xml:space="preserve">.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Objeto:</w:t>
      </w:r>
      <w:r w:rsidRPr="00032EE5">
        <w:rPr>
          <w:rFonts w:ascii="Arial" w:hAnsi="Arial" w:cs="Arial"/>
          <w:sz w:val="24"/>
          <w:szCs w:val="24"/>
        </w:rPr>
        <w:t xml:space="preserve"> </w:t>
      </w:r>
      <w:r w:rsidRPr="00032EE5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032EE5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032EE5" w:rsidRPr="00032EE5">
        <w:rPr>
          <w:rFonts w:ascii="Arial" w:hAnsi="Arial" w:cs="Arial"/>
          <w:sz w:val="24"/>
          <w:szCs w:val="24"/>
        </w:rPr>
        <w:t>Aquisição de Instrumentos Musicais e Equipamentos destinados às ações dos Grupos Culturais em especial o Grupo Brasil Tambores, no Município de Santa Leopoldina/ES</w:t>
      </w:r>
      <w:r w:rsidR="00682AA6" w:rsidRPr="00032EE5">
        <w:rPr>
          <w:rFonts w:ascii="Arial" w:hAnsi="Arial" w:cs="Arial"/>
          <w:iCs/>
          <w:sz w:val="24"/>
          <w:szCs w:val="24"/>
        </w:rPr>
        <w:t>.</w:t>
      </w:r>
    </w:p>
    <w:p w:rsidR="005E797A" w:rsidRPr="00DE1BF7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32EE5" w:rsidRPr="00032EE5" w:rsidRDefault="00013EAE" w:rsidP="00032EE5">
      <w:pPr>
        <w:pStyle w:val="WW-Recuodecorpodetexto2"/>
        <w:ind w:firstLine="0"/>
        <w:jc w:val="both"/>
      </w:pPr>
      <w:r w:rsidRPr="00032EE5">
        <w:rPr>
          <w:b/>
          <w:bCs/>
        </w:rPr>
        <w:t>Valor Total:</w:t>
      </w:r>
      <w:r w:rsidRPr="00032EE5">
        <w:rPr>
          <w:bCs/>
        </w:rPr>
        <w:t xml:space="preserve"> </w:t>
      </w:r>
      <w:r w:rsidR="00DE1BF7" w:rsidRPr="00032EE5">
        <w:rPr>
          <w:bCs/>
        </w:rPr>
        <w:t xml:space="preserve">     </w:t>
      </w:r>
      <w:r w:rsidR="00DE1BF7" w:rsidRPr="00032EE5">
        <w:t xml:space="preserve">R$ </w:t>
      </w:r>
      <w:r w:rsidR="00032EE5" w:rsidRPr="00032EE5">
        <w:t>37.910,00 (</w:t>
      </w:r>
      <w:proofErr w:type="gramStart"/>
      <w:r w:rsidR="00032EE5" w:rsidRPr="00032EE5">
        <w:t>Trinta e Sete Mil, Novecentos e Dez</w:t>
      </w:r>
      <w:proofErr w:type="gramEnd"/>
      <w:r w:rsidR="00032EE5" w:rsidRPr="00032EE5">
        <w:t xml:space="preserve"> Reais).</w:t>
      </w:r>
    </w:p>
    <w:p w:rsidR="00032EE5" w:rsidRPr="00032EE5" w:rsidRDefault="00032EE5" w:rsidP="00032EE5">
      <w:pPr>
        <w:pStyle w:val="WW-Recuodecorpodetexto2"/>
        <w:ind w:firstLine="0"/>
        <w:jc w:val="both"/>
        <w:rPr>
          <w:b/>
          <w:bCs/>
        </w:rPr>
      </w:pPr>
      <w:r w:rsidRPr="00032EE5">
        <w:rPr>
          <w:b/>
          <w:bCs/>
        </w:rPr>
        <w:t xml:space="preserve">Contrapartida: </w:t>
      </w:r>
      <w:r w:rsidRPr="00032EE5">
        <w:t xml:space="preserve">R$ </w:t>
      </w:r>
      <w:r>
        <w:t xml:space="preserve">  </w:t>
      </w:r>
      <w:r w:rsidRPr="00032EE5">
        <w:t>7.910,00 (Sete Mil, Novecentos e Dez Reais).</w:t>
      </w:r>
    </w:p>
    <w:p w:rsidR="00013EAE" w:rsidRPr="000C74E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BF7">
              <w:rPr>
                <w:rFonts w:ascii="Arial" w:hAnsi="Arial" w:cs="Arial"/>
                <w:sz w:val="24"/>
                <w:szCs w:val="24"/>
              </w:rPr>
              <w:t>Deze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DE1BF7" w:rsidRDefault="00032EE5" w:rsidP="00032EE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E9210F" w:rsidP="00E9210F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DE1BF7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DE1BF7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DE1BF7">
        <w:rPr>
          <w:rFonts w:ascii="Arial" w:hAnsi="Arial" w:cs="Arial"/>
          <w:b/>
          <w:bCs/>
          <w:sz w:val="24"/>
          <w:szCs w:val="24"/>
        </w:rPr>
        <w:t>3</w:t>
      </w:r>
      <w:r w:rsidR="00E9210F">
        <w:rPr>
          <w:rFonts w:ascii="Arial" w:hAnsi="Arial" w:cs="Arial"/>
          <w:b/>
          <w:bCs/>
          <w:sz w:val="24"/>
          <w:szCs w:val="24"/>
        </w:rPr>
        <w:t>0</w:t>
      </w:r>
      <w:r w:rsidR="000C74ED">
        <w:rPr>
          <w:rFonts w:ascii="Arial" w:hAnsi="Arial" w:cs="Arial"/>
          <w:b/>
          <w:bCs/>
          <w:sz w:val="24"/>
          <w:szCs w:val="24"/>
        </w:rPr>
        <w:t>/0</w:t>
      </w:r>
      <w:r w:rsidR="00E9210F">
        <w:rPr>
          <w:rFonts w:ascii="Arial" w:hAnsi="Arial" w:cs="Arial"/>
          <w:b/>
          <w:bCs/>
          <w:sz w:val="24"/>
          <w:szCs w:val="24"/>
        </w:rPr>
        <w:t>6</w:t>
      </w:r>
      <w:r w:rsidR="000A44A1" w:rsidRPr="00DE1BF7">
        <w:rPr>
          <w:rFonts w:ascii="Arial" w:hAnsi="Arial" w:cs="Arial"/>
          <w:b/>
          <w:bCs/>
          <w:sz w:val="24"/>
          <w:szCs w:val="24"/>
        </w:rPr>
        <w:t>/201</w:t>
      </w:r>
      <w:r w:rsidR="00B04478" w:rsidRPr="00DE1BF7">
        <w:rPr>
          <w:rFonts w:ascii="Arial" w:hAnsi="Arial" w:cs="Arial"/>
          <w:b/>
          <w:bCs/>
          <w:sz w:val="24"/>
          <w:szCs w:val="24"/>
        </w:rPr>
        <w:t>8</w:t>
      </w:r>
      <w:r w:rsidRPr="00DE1BF7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DE1BF7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C84639" w:rsidRPr="00DE1B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82AA6" w:rsidRPr="00DE1BF7">
        <w:rPr>
          <w:rFonts w:ascii="Arial" w:hAnsi="Arial" w:cs="Arial"/>
          <w:sz w:val="24"/>
          <w:szCs w:val="24"/>
        </w:rPr>
        <w:t>13.39</w:t>
      </w:r>
      <w:r w:rsidR="00E9210F">
        <w:rPr>
          <w:rFonts w:ascii="Arial" w:hAnsi="Arial" w:cs="Arial"/>
          <w:sz w:val="24"/>
          <w:szCs w:val="24"/>
        </w:rPr>
        <w:t>2</w:t>
      </w:r>
      <w:r w:rsidR="00682AA6" w:rsidRPr="00DE1BF7">
        <w:rPr>
          <w:rFonts w:ascii="Arial" w:hAnsi="Arial" w:cs="Arial"/>
          <w:sz w:val="24"/>
          <w:szCs w:val="24"/>
        </w:rPr>
        <w:t>.0029.230</w:t>
      </w:r>
      <w:r w:rsidR="00E9210F">
        <w:rPr>
          <w:rFonts w:ascii="Arial" w:hAnsi="Arial" w:cs="Arial"/>
          <w:sz w:val="24"/>
          <w:szCs w:val="24"/>
        </w:rPr>
        <w:t>3</w:t>
      </w:r>
      <w:r w:rsidRPr="00DE1BF7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DE1BF7">
        <w:rPr>
          <w:rFonts w:ascii="Arial" w:hAnsi="Arial" w:cs="Arial"/>
          <w:b/>
          <w:bCs/>
          <w:sz w:val="24"/>
          <w:szCs w:val="24"/>
        </w:rPr>
        <w:t>ED: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0C74ED">
        <w:rPr>
          <w:rFonts w:ascii="Arial" w:hAnsi="Arial" w:cs="Arial"/>
          <w:bCs/>
          <w:sz w:val="24"/>
          <w:szCs w:val="24"/>
        </w:rPr>
        <w:t>44</w:t>
      </w:r>
      <w:r w:rsidR="00E9210F">
        <w:rPr>
          <w:rFonts w:ascii="Arial" w:hAnsi="Arial" w:cs="Arial"/>
          <w:bCs/>
          <w:sz w:val="24"/>
          <w:szCs w:val="24"/>
        </w:rPr>
        <w:t>.4</w:t>
      </w:r>
      <w:r w:rsidR="00DE1BF7" w:rsidRPr="00DE1BF7">
        <w:rPr>
          <w:rFonts w:ascii="Arial" w:hAnsi="Arial" w:cs="Arial"/>
          <w:bCs/>
          <w:sz w:val="24"/>
          <w:szCs w:val="24"/>
        </w:rPr>
        <w:t>0.4</w:t>
      </w:r>
      <w:r w:rsidR="000C74ED">
        <w:rPr>
          <w:rFonts w:ascii="Arial" w:hAnsi="Arial" w:cs="Arial"/>
          <w:bCs/>
          <w:sz w:val="24"/>
          <w:szCs w:val="24"/>
        </w:rPr>
        <w:t>2</w:t>
      </w:r>
      <w:r w:rsidR="00DE1BF7" w:rsidRPr="00DE1BF7">
        <w:rPr>
          <w:rFonts w:ascii="Arial" w:hAnsi="Arial" w:cs="Arial"/>
          <w:bCs/>
          <w:sz w:val="24"/>
          <w:szCs w:val="24"/>
        </w:rPr>
        <w:t>.0</w:t>
      </w:r>
      <w:r w:rsidR="00AE28CF" w:rsidRPr="00DE1BF7">
        <w:rPr>
          <w:rFonts w:ascii="Arial" w:hAnsi="Arial" w:cs="Arial"/>
          <w:bCs/>
          <w:sz w:val="24"/>
          <w:szCs w:val="24"/>
        </w:rPr>
        <w:t xml:space="preserve">0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  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DE1BF7">
        <w:rPr>
          <w:rFonts w:ascii="Arial" w:hAnsi="Arial" w:cs="Arial"/>
          <w:b/>
          <w:sz w:val="24"/>
          <w:szCs w:val="24"/>
        </w:rPr>
        <w:t xml:space="preserve">EP: </w:t>
      </w:r>
      <w:r w:rsidR="00DE1BF7" w:rsidRPr="00DE1BF7">
        <w:rPr>
          <w:rFonts w:ascii="Arial" w:hAnsi="Arial" w:cs="Arial"/>
          <w:sz w:val="24"/>
          <w:szCs w:val="24"/>
        </w:rPr>
        <w:t>E0</w:t>
      </w:r>
      <w:r w:rsidR="000C74ED">
        <w:rPr>
          <w:rFonts w:ascii="Arial" w:hAnsi="Arial" w:cs="Arial"/>
          <w:sz w:val="24"/>
          <w:szCs w:val="24"/>
        </w:rPr>
        <w:t>4</w:t>
      </w:r>
      <w:r w:rsidR="00E9210F">
        <w:rPr>
          <w:rFonts w:ascii="Arial" w:hAnsi="Arial" w:cs="Arial"/>
          <w:sz w:val="24"/>
          <w:szCs w:val="24"/>
        </w:rPr>
        <w:t>74</w:t>
      </w:r>
      <w:r w:rsidR="00682AA6" w:rsidRPr="00DE1BF7">
        <w:rPr>
          <w:rFonts w:ascii="Arial" w:hAnsi="Arial" w:cs="Arial"/>
          <w:sz w:val="24"/>
          <w:szCs w:val="24"/>
        </w:rPr>
        <w:t xml:space="preserve">  </w:t>
      </w:r>
    </w:p>
    <w:p w:rsidR="002A5D92" w:rsidRPr="00DE1BF7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DE1BF7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5F3BDF" w:rsidRPr="005F3BDF" w:rsidRDefault="00013EAE" w:rsidP="005F3BDF">
      <w:pPr>
        <w:pStyle w:val="WW-Corpodetexto3"/>
        <w:ind w:right="-568"/>
        <w:rPr>
          <w:bCs/>
          <w:color w:val="auto"/>
        </w:rPr>
      </w:pPr>
      <w:r w:rsidRPr="005F3BDF">
        <w:rPr>
          <w:b/>
          <w:bCs/>
          <w:color w:val="auto"/>
        </w:rPr>
        <w:t xml:space="preserve">Prestação de contas: </w:t>
      </w:r>
      <w:r w:rsidR="005F3BDF" w:rsidRPr="005F3BDF">
        <w:rPr>
          <w:bCs/>
          <w:color w:val="auto"/>
        </w:rPr>
        <w:t xml:space="preserve">A </w:t>
      </w:r>
      <w:r w:rsidR="005F3BDF" w:rsidRPr="005F3BDF">
        <w:rPr>
          <w:color w:val="auto"/>
        </w:rPr>
        <w:t>prestação de contas final deverá ser apresentada até 60 (sessenta) dias após a data final da data de extinção do convênio</w:t>
      </w:r>
      <w:r w:rsidR="005F3BDF" w:rsidRPr="005F3BDF">
        <w:rPr>
          <w:bCs/>
          <w:color w:val="auto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2A5D92" w:rsidRPr="00DE1BF7">
        <w:rPr>
          <w:rFonts w:ascii="Arial" w:hAnsi="Arial" w:cs="Arial"/>
          <w:bCs/>
          <w:sz w:val="24"/>
          <w:szCs w:val="24"/>
        </w:rPr>
        <w:t>1</w:t>
      </w:r>
      <w:r w:rsidR="00DE1BF7" w:rsidRPr="00DE1BF7">
        <w:rPr>
          <w:rFonts w:ascii="Arial" w:hAnsi="Arial" w:cs="Arial"/>
          <w:bCs/>
          <w:sz w:val="24"/>
          <w:szCs w:val="24"/>
        </w:rPr>
        <w:t>4/12/</w:t>
      </w:r>
      <w:r w:rsidR="00CB4EA5" w:rsidRPr="00DE1BF7">
        <w:rPr>
          <w:rFonts w:ascii="Arial" w:hAnsi="Arial" w:cs="Arial"/>
          <w:bCs/>
          <w:sz w:val="24"/>
          <w:szCs w:val="24"/>
        </w:rPr>
        <w:t>2017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32EE5"/>
    <w:rsid w:val="00047ACD"/>
    <w:rsid w:val="000A44A1"/>
    <w:rsid w:val="000C74ED"/>
    <w:rsid w:val="001C60CE"/>
    <w:rsid w:val="001D6A6D"/>
    <w:rsid w:val="001E4645"/>
    <w:rsid w:val="00252BB8"/>
    <w:rsid w:val="00285F95"/>
    <w:rsid w:val="00292951"/>
    <w:rsid w:val="002A5D92"/>
    <w:rsid w:val="002B6472"/>
    <w:rsid w:val="002C229C"/>
    <w:rsid w:val="002D1F87"/>
    <w:rsid w:val="003F0899"/>
    <w:rsid w:val="004A2D9D"/>
    <w:rsid w:val="004E65E7"/>
    <w:rsid w:val="0051311A"/>
    <w:rsid w:val="00532142"/>
    <w:rsid w:val="005361CE"/>
    <w:rsid w:val="005856CF"/>
    <w:rsid w:val="005C3305"/>
    <w:rsid w:val="005E797A"/>
    <w:rsid w:val="005F3BDF"/>
    <w:rsid w:val="005F752A"/>
    <w:rsid w:val="006013A9"/>
    <w:rsid w:val="00682AA6"/>
    <w:rsid w:val="006B0B74"/>
    <w:rsid w:val="00746AA6"/>
    <w:rsid w:val="00796BBF"/>
    <w:rsid w:val="007F644C"/>
    <w:rsid w:val="008F4120"/>
    <w:rsid w:val="00920FF0"/>
    <w:rsid w:val="00996F4A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9210F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5F3BDF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6</cp:revision>
  <cp:lastPrinted>2017-04-19T14:40:00Z</cp:lastPrinted>
  <dcterms:created xsi:type="dcterms:W3CDTF">2017-12-21T13:00:00Z</dcterms:created>
  <dcterms:modified xsi:type="dcterms:W3CDTF">2018-04-16T19:18:00Z</dcterms:modified>
</cp:coreProperties>
</file>