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BD" w:rsidRDefault="001430B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1430BD" w:rsidRDefault="00504662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072842">
        <w:rPr>
          <w:rFonts w:ascii="Calibri" w:eastAsia="Calibri" w:hAnsi="Calibri" w:cs="Calibri"/>
          <w:b/>
          <w:sz w:val="24"/>
          <w:szCs w:val="24"/>
        </w:rPr>
        <w:t>00</w:t>
      </w:r>
      <w:r w:rsidR="00DA2AAD">
        <w:rPr>
          <w:rFonts w:ascii="Calibri" w:eastAsia="Calibri" w:hAnsi="Calibri" w:cs="Calibri"/>
          <w:b/>
          <w:sz w:val="24"/>
          <w:szCs w:val="24"/>
        </w:rPr>
        <w:t>6</w:t>
      </w:r>
      <w:r w:rsidR="00072842">
        <w:rPr>
          <w:rFonts w:ascii="Calibri" w:eastAsia="Calibri" w:hAnsi="Calibri" w:cs="Calibri"/>
          <w:b/>
          <w:sz w:val="24"/>
          <w:szCs w:val="24"/>
        </w:rPr>
        <w:t>/2024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1430BD" w:rsidRDefault="0050466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  <w:lang w:bidi="pt-BR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EDE ESTADUAL</w:t>
      </w:r>
      <w:r>
        <w:rPr>
          <w:rFonts w:ascii="Calibri" w:eastAsia="Calibri" w:hAnsi="Calibri" w:cs="Calibri"/>
          <w:color w:val="000000"/>
          <w:sz w:val="24"/>
          <w:szCs w:val="24"/>
          <w:lang w:bidi="pt-BR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 PONTOS DE CUL</w:t>
      </w:r>
      <w:r>
        <w:rPr>
          <w:rFonts w:ascii="Calibri" w:eastAsia="Calibri" w:hAnsi="Calibri" w:cs="Calibri"/>
          <w:sz w:val="24"/>
          <w:szCs w:val="24"/>
        </w:rPr>
        <w:t>TURA D</w:t>
      </w:r>
      <w:r>
        <w:rPr>
          <w:rFonts w:ascii="Calibri" w:eastAsia="Calibri" w:hAnsi="Calibri" w:cs="Calibri"/>
          <w:sz w:val="24"/>
          <w:szCs w:val="24"/>
          <w:lang w:bidi="pt-BR"/>
        </w:rPr>
        <w:t xml:space="preserve">O ESTADO DO ESPÍRITO SANTO </w:t>
      </w:r>
    </w:p>
    <w:p w:rsidR="001430BD" w:rsidRDefault="0050466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430BD" w:rsidRDefault="0050466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430BD" w:rsidRDefault="0050466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</w:t>
      </w:r>
      <w:r w:rsidR="00293080">
        <w:rPr>
          <w:rFonts w:ascii="Calibri" w:eastAsia="Calibri" w:hAnsi="Calibri" w:cs="Calibri"/>
          <w:b/>
          <w:sz w:val="24"/>
          <w:szCs w:val="24"/>
        </w:rPr>
        <w:t>ÕE</w:t>
      </w:r>
      <w:r>
        <w:rPr>
          <w:rFonts w:ascii="Calibri" w:eastAsia="Calibri" w:hAnsi="Calibri" w:cs="Calibri"/>
          <w:b/>
          <w:sz w:val="24"/>
          <w:szCs w:val="24"/>
        </w:rPr>
        <w:t>S DE CULTURA</w:t>
      </w:r>
    </w:p>
    <w:p w:rsidR="001430BD" w:rsidRDefault="001430BD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1430BD" w:rsidRDefault="005046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50466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concorrentes às cotas étnico-raciais - negros ou indígenas) </w:t>
      </w: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50466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50466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50466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50466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50466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50466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30BD" w:rsidRDefault="001430BD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143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32" w:rsidRDefault="00504662">
      <w:pPr>
        <w:spacing w:line="240" w:lineRule="auto"/>
      </w:pPr>
      <w:r>
        <w:separator/>
      </w:r>
    </w:p>
  </w:endnote>
  <w:endnote w:type="continuationSeparator" w:id="0">
    <w:p w:rsidR="00E70132" w:rsidRDefault="00504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42" w:rsidRDefault="006C53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42" w:rsidRDefault="006C534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42" w:rsidRDefault="006C53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32" w:rsidRDefault="00504662">
      <w:pPr>
        <w:spacing w:line="240" w:lineRule="auto"/>
      </w:pPr>
      <w:r>
        <w:separator/>
      </w:r>
    </w:p>
  </w:footnote>
  <w:footnote w:type="continuationSeparator" w:id="0">
    <w:p w:rsidR="00E70132" w:rsidRDefault="00504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42" w:rsidRDefault="006C53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BD" w:rsidRDefault="00504662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-126365</wp:posOffset>
              </wp:positionV>
              <wp:extent cx="1474470" cy="414655"/>
              <wp:effectExtent l="0" t="0" r="0" b="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9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1430BD" w:rsidRDefault="001430BD">
                          <w:pPr>
                            <w:spacing w:line="240" w:lineRule="auto"/>
                          </w:pPr>
                        </w:p>
                      </w:txbxContent>
                    </wps:txbx>
                    <wps:bodyPr spcFirstLastPara="1" wrap="square" lIns="90805" tIns="90805" rIns="90805" bIns="9080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>
          <w:pict>
            <v:rect xmlns:o="urn:schemas-microsoft-com:office:office" id="Text Box 1" o:spid="_x0000_s1026" style="position:absolute;left:4613528;top:3577434;width:116.1pt;height:32.65pt;z-index:0;mso-wrap-distance-left:9pt;mso-wrap-distance-top:0pt;mso-wrap-distance-right:9pt;mso-wrap-distance-bottom:0pt;margin-left:9pt;margin-top:-9.95pt;mso-position-horizontal:absolute;mso-position-horizontal-relative:text;mso-position-vertical:absolute;mso-position-vertical-relative:text;v-text-anchor:middle" o:allowincell="t" fillcolor="#00B050" stroked="f">
              <v:textbox inset="3mm,3mm,3mm,3mm">
                <w:txbxContent>
                  <w:p>
                    <w:pPr>
                      <w:spacing w:lineRule="auto" w:line="240" w:before="0" w:after="0" w:beforeAutospacing="0" w:afterAutospacing="0"/>
                      <w:ind w:firstLine="0" w:left="0" w:right="0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-37465</wp:posOffset>
              </wp:positionV>
              <wp:extent cx="1308100" cy="560070"/>
              <wp:effectExtent l="0" t="0" r="0" b="0"/>
              <wp:wrapNone/>
              <wp:docPr id="1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1430BD" w:rsidRDefault="00504662">
                          <w:pPr>
                            <w:spacing w:line="275" w:lineRule="auto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0805" tIns="45085" rIns="90805" bIns="4508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>
          <w:pict>
            <v:rect xmlns:o="urn:schemas-microsoft-com:office:office" id="Text Box 2" o:spid="_x0000_s1027" style="position:absolute;left:4696567;top:3504640;width:103pt;height:44.1pt;z-index:0;mso-wrap-distance-left:9pt;mso-wrap-distance-top:0pt;mso-wrap-distance-right:9pt;mso-wrap-distance-bottom:0pt;margin-left:15pt;margin-top:-2.95pt;mso-position-horizontal:absolute;mso-position-horizontal-relative:text;mso-position-vertical:absolute;mso-position-vertical-relative:text" o:allowincell="t" filled="f" stroked="f">
              <v:textbox inset="3mm,1mm,3mm,1mm">
                <w:txbxContent>
                  <w:p>
                    <w:pPr>
                      <w:spacing w:lineRule="auto" w:line="275" w:before="0" w:after="0" w:beforeAutospacing="0" w:afterAutospacing="0"/>
                      <w:ind w:firstLine="0" w:left="0" w:right="0"/>
                      <w:jc w:val="left"/>
                    </w:pPr>
                    <w:r>
                      <w:rPr>
                        <w:rFonts w:ascii="Arial" w:hAnsi="Arial" w:cs="Arial" w:eastAsia="Arial"/>
                        <w:b w:val="0"/>
                        <w:i w:val="0"/>
                        <w:smallCaps w:val="0"/>
                        <w:color w:val="FFFFFF"/>
                        <w:sz w:val="20"/>
                        <w:vertAlign w:val="baseline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dpi="0"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stCxn id="0" idx="0"/>
                      <a:endCxn id="0" idx="0"/>
                    </wps:cNvCnPr>
                    <wps:spPr>
                      <a:xfrm>
                        <a:off x="2441829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00206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>
          <w:pict>
            <v:shapetype xmlns:o="urn:schemas-microsoft-com:office:office" id="_x0000_t32" coordsize="21600,21600" o:spt="32" path="m,l21600,21600e" filled="f">
              <v:path fillok="f" o:connecttype="none"/>
              <o:lock v:ext="edit" shapetype="t"/>
            </v:shapetype>
            <v:shape xmlns:o="urn:schemas-microsoft-com:office:office" type="#_x0000_t32" id="StraightConnector1 3" o:spid="_x0000_s1028" style="position:absolute;left:2441828;top:3779999;width:457.35pt;height:1pt;z-index:0;mso-wrap-distance-left:9pt;mso-wrap-distance-top:0pt;mso-wrap-distance-right:9pt;mso-wrap-distance-bottom:0pt;margin-left:-4.95pt;margin-top:31pt;mso-position-horizontal:absolute;mso-position-horizontal-relative:text;mso-position-vertical:absolute;mso-position-vertical-relative:text;v-text-anchor:middle" filled="f" strokecolor="#002060" strokeweight="0.75pt" stroked="t" o:allowincell="t">
              <v:stroke startarrowwidth="narrow" startarrowlength="short" endarrowwidth="narrow" endarrowlength="short"/>
            </v:shape>
          </w:pict>
        </mc:Fallback>
      </mc:AlternateContent>
    </w:r>
  </w:p>
  <w:p w:rsidR="001430BD" w:rsidRDefault="001430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42" w:rsidRDefault="006C53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BD"/>
    <w:rsid w:val="00072842"/>
    <w:rsid w:val="001430BD"/>
    <w:rsid w:val="00293080"/>
    <w:rsid w:val="00504662"/>
    <w:rsid w:val="006C5342"/>
    <w:rsid w:val="007D245C"/>
    <w:rsid w:val="00A2143E"/>
    <w:rsid w:val="00DA2AAD"/>
    <w:rsid w:val="00E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F911EC3-093F-4FE7-83AB-671BB3C7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Nmerodelinha">
    <w:name w:val="line number"/>
    <w:basedOn w:val="Fontepargpadro"/>
    <w:semiHidden/>
  </w:style>
  <w:style w:type="character" w:styleId="Hyperlink">
    <w:name w:val="Hyperlink"/>
    <w:rPr>
      <w:color w:val="0000FF"/>
      <w:u w:val="single"/>
    </w:rPr>
  </w:style>
  <w:style w:type="table" w:styleId="Tabelasimples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534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342"/>
  </w:style>
  <w:style w:type="paragraph" w:styleId="Rodap">
    <w:name w:val="footer"/>
    <w:basedOn w:val="Normal"/>
    <w:link w:val="RodapChar"/>
    <w:uiPriority w:val="99"/>
    <w:unhideWhenUsed/>
    <w:rsid w:val="006C534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Souto Amorim</dc:creator>
  <cp:lastModifiedBy>João Adriano Dallapicola Veenings</cp:lastModifiedBy>
  <cp:revision>9</cp:revision>
  <cp:lastPrinted>2024-10-01T17:27:00Z</cp:lastPrinted>
  <dcterms:created xsi:type="dcterms:W3CDTF">2024-07-03T23:48:00Z</dcterms:created>
  <dcterms:modified xsi:type="dcterms:W3CDTF">2024-10-01T17:27:00Z</dcterms:modified>
</cp:coreProperties>
</file>