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20" w:line="240" w:lineRule="auto"/>
        <w:jc w:val="center"/>
        <w:rPr>
          <w:b w:val="1"/>
          <w:color w:val="212529"/>
          <w:sz w:val="28"/>
          <w:szCs w:val="28"/>
        </w:rPr>
      </w:pPr>
      <w:r w:rsidDel="00000000" w:rsidR="00000000" w:rsidRPr="00000000">
        <w:rPr>
          <w:b w:val="1"/>
          <w:color w:val="212529"/>
          <w:sz w:val="28"/>
          <w:szCs w:val="28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hd w:fill="ffffff" w:val="clear"/>
        <w:spacing w:before="220" w:line="240" w:lineRule="auto"/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PLANO DE COMERCIALIZAÇÃO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 DO PROJETO E AGENTE CULTURAL</w:t>
      </w:r>
    </w:p>
    <w:sdt>
      <w:sdtPr>
        <w:lock w:val="contentLocked"/>
        <w:tag w:val="goog_rdk_0"/>
      </w:sdtPr>
      <w:sdtContent>
        <w:tbl>
          <w:tblPr>
            <w:tblStyle w:val="Table1"/>
            <w:tblW w:w="139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05"/>
            <w:gridCol w:w="10860"/>
            <w:tblGridChange w:id="0">
              <w:tblGrid>
                <w:gridCol w:w="3105"/>
                <w:gridCol w:w="108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Projeto: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Agente cultural: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CNPJ: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spacing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65.0" w:type="dxa"/>
        <w:jc w:val="left"/>
        <w:tblInd w:w="1.9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65"/>
        <w:tblGridChange w:id="0">
          <w:tblGrid>
            <w:gridCol w:w="13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Descreva, objetivamente, como pretende comercializar o bem/produto/serviço do projeto financiado pela LICC, evidenciando aspectos sobre oportunidade de mercado; empresa e equipe; produto e concorrência; modelo financeiro e de receitas: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0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88" w:line="246.99999999999994" w:lineRule="auto"/>
              <w:ind w:left="0" w:firstLine="0"/>
              <w:jc w:val="both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spacing w:before="220" w:lineRule="auto"/>
        <w:rPr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DISTRIBUIÇÃO COMERCIAL:</w:t>
      </w:r>
      <w:r w:rsidDel="00000000" w:rsidR="00000000" w:rsidRPr="00000000">
        <w:rPr>
          <w:rtl w:val="0"/>
        </w:rPr>
      </w:r>
    </w:p>
    <w:tbl>
      <w:tblPr>
        <w:tblStyle w:val="Table3"/>
        <w:tblW w:w="13965.0" w:type="dxa"/>
        <w:jc w:val="left"/>
        <w:tblInd w:w="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25"/>
        <w:gridCol w:w="1590"/>
        <w:gridCol w:w="1710"/>
        <w:gridCol w:w="1140"/>
        <w:gridCol w:w="1425"/>
        <w:gridCol w:w="1665"/>
        <w:gridCol w:w="1230"/>
        <w:gridCol w:w="1380"/>
        <w:tblGridChange w:id="0">
          <w:tblGrid>
            <w:gridCol w:w="3825"/>
            <w:gridCol w:w="1590"/>
            <w:gridCol w:w="1710"/>
            <w:gridCol w:w="1140"/>
            <w:gridCol w:w="1425"/>
            <w:gridCol w:w="1665"/>
            <w:gridCol w:w="1230"/>
            <w:gridCol w:w="1380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Produto/Evento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Nº de exemplares / ingressos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Quantidade Total Disponível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Valor Unitário (R$)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Distribuição Gratuita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Total para Venda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Preço Normal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Preço Promocional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Patrocinador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Outros*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Venda Normal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Venda Promocional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240" w:line="276" w:lineRule="auto"/>
              <w:ind w:left="0" w:right="0" w:firstLine="0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jc w:val="center"/>
        <w:rPr>
          <w:b w:val="1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240" w:before="240" w:lineRule="auto"/>
        <w:jc w:val="center"/>
        <w:rPr>
          <w:b w:val="1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820.0" w:type="dxa"/>
        <w:jc w:val="left"/>
        <w:tblInd w:w="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3525"/>
        <w:tblGridChange w:id="0">
          <w:tblGrid>
            <w:gridCol w:w="2295"/>
            <w:gridCol w:w="3525"/>
          </w:tblGrid>
        </w:tblGridChange>
      </w:tblGrid>
      <w:tr>
        <w:trPr>
          <w:cantSplit w:val="0"/>
          <w:trHeight w:val="530" w:hRule="atLeast"/>
          <w:tblHeader w:val="1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b7b7b7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before="0" w:line="240" w:lineRule="auto"/>
              <w:jc w:val="center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Expectativa de Receita</w:t>
            </w:r>
          </w:p>
        </w:tc>
      </w:tr>
      <w:tr>
        <w:trPr>
          <w:cantSplit w:val="0"/>
          <w:trHeight w:val="740" w:hRule="atLeast"/>
          <w:tblHeader w:val="1"/>
        </w:trPr>
        <w:tc>
          <w:tcPr>
            <w:gridSpan w:val="2"/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Receita Bruta: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before="0" w:line="240" w:lineRule="auto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Imposto (%):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before="0" w:line="240" w:lineRule="auto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Imposto (R$):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before="0" w:line="240" w:lineRule="auto"/>
              <w:rPr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Receita Líquida:</w:t>
            </w:r>
          </w:p>
        </w:tc>
      </w:tr>
    </w:tbl>
    <w:p w:rsidR="00000000" w:rsidDel="00000000" w:rsidP="00000000" w:rsidRDefault="00000000" w:rsidRPr="00000000" w14:paraId="0000004C">
      <w:pPr>
        <w:shd w:fill="ffffff" w:val="clear"/>
        <w:spacing w:before="220" w:lineRule="auto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9" w:w="16834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  <w:tab w:val="center" w:leader="none" w:pos="0"/>
        <w:tab w:val="left" w:leader="none" w:pos="1758"/>
      </w:tabs>
      <w:spacing w:after="200"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inline distB="114300" distT="114300" distL="114300" distR="114300">
          <wp:extent cx="2490478" cy="95539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rdFntV6DZniv1dbeHvI08A6MQ==">CgMxLjAaHwoBMBIaChgICVIUChJ0YWJsZS5pbzVnZzRzZWlobjY4AHIhMTJxcUF1b1ZhdDBzX2o3RGQtRVZpeEc0QmpEZDA5bHdW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